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Layout w:type="fixed"/>
        <w:tblLook w:val="0000"/>
      </w:tblPr>
      <w:tblGrid>
        <w:gridCol w:w="9746"/>
      </w:tblGrid>
      <w:tr w:rsidR="0030144D">
        <w:trPr>
          <w:trHeight w:val="899"/>
        </w:trPr>
        <w:tc>
          <w:tcPr>
            <w:tcW w:w="9746" w:type="dxa"/>
            <w:tcBorders>
              <w:bottom w:val="thinThickSmallGap" w:sz="24" w:space="0" w:color="000000"/>
            </w:tcBorders>
          </w:tcPr>
          <w:p w:rsidR="0030144D" w:rsidRDefault="008C18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30144D" w:rsidRDefault="008C18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30144D" w:rsidRDefault="008C18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30144D" w:rsidRDefault="008C188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30144D" w:rsidRDefault="003014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144D" w:rsidRDefault="008C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02 ноября 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№ 237</w:t>
      </w:r>
    </w:p>
    <w:p w:rsidR="0030144D" w:rsidRDefault="008C188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30144D" w:rsidRDefault="0030144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0144D" w:rsidRDefault="008C1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Об утверждении положения о бюджетном процессе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30144D" w:rsidRDefault="008C18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Слободо-Туринском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30144D" w:rsidRDefault="008C188F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муниципального района Свердловской области</w:t>
      </w:r>
    </w:p>
    <w:p w:rsidR="0030144D" w:rsidRDefault="003014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144D" w:rsidRDefault="008C18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Федерации", в целях определения правовых основ, содержания и механизма осуществления бюджетного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Слободо-Туринском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Слободо-Туринског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0144D" w:rsidRDefault="0030144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44D" w:rsidRDefault="008C18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144D" w:rsidRDefault="008C18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Слободо-Туринском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(Прилагается). </w:t>
      </w:r>
    </w:p>
    <w:p w:rsidR="0030144D" w:rsidRDefault="008C188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Решение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30.03.2012 № 270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Слободо-Туринском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поселении» признать утратившим силу. </w:t>
      </w:r>
    </w:p>
    <w:p w:rsidR="0030144D" w:rsidRDefault="008C188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данное решение на официальных сайтах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Слободо-Туринско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30144D" w:rsidRDefault="008C188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Решение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принятия.</w:t>
      </w:r>
    </w:p>
    <w:p w:rsidR="0030144D" w:rsidRDefault="008C18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комиссию по вопросам законодательства, местного 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оуправления и Регламенту (председатель комиссии Т.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Устьянцева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0144D" w:rsidRDefault="003014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44D" w:rsidRDefault="003014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44D" w:rsidRDefault="003014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44D" w:rsidRDefault="003014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-109" w:type="dxa"/>
        <w:tblLayout w:type="fixed"/>
        <w:tblLook w:val="0000"/>
      </w:tblPr>
      <w:tblGrid>
        <w:gridCol w:w="4184"/>
        <w:gridCol w:w="1311"/>
        <w:gridCol w:w="4075"/>
      </w:tblGrid>
      <w:tr w:rsidR="0030144D">
        <w:tc>
          <w:tcPr>
            <w:tcW w:w="4184" w:type="dxa"/>
          </w:tcPr>
          <w:p w:rsidR="0030144D" w:rsidRDefault="008C188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 Думы</w:t>
            </w:r>
          </w:p>
          <w:p w:rsidR="0030144D" w:rsidRDefault="008C188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Слободо-Туринского</w:t>
            </w:r>
            <w:proofErr w:type="spellEnd"/>
          </w:p>
          <w:p w:rsidR="0030144D" w:rsidRDefault="008C188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30144D" w:rsidRDefault="0030144D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  <w:p w:rsidR="0030144D" w:rsidRDefault="008C188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 А. 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Кукарских</w:t>
            </w:r>
            <w:proofErr w:type="spellEnd"/>
          </w:p>
        </w:tc>
        <w:tc>
          <w:tcPr>
            <w:tcW w:w="1311" w:type="dxa"/>
          </w:tcPr>
          <w:p w:rsidR="0030144D" w:rsidRDefault="0030144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75" w:type="dxa"/>
          </w:tcPr>
          <w:p w:rsidR="0030144D" w:rsidRDefault="008C188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Глава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Слободо-Туринского</w:t>
            </w:r>
            <w:proofErr w:type="spellEnd"/>
          </w:p>
          <w:p w:rsidR="0030144D" w:rsidRDefault="008C188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сельского поселения</w:t>
            </w:r>
          </w:p>
          <w:p w:rsidR="0030144D" w:rsidRDefault="0030144D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  <w:p w:rsidR="0030144D" w:rsidRDefault="0030144D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  <w:p w:rsidR="0030144D" w:rsidRDefault="008C188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____________ Ю.</w:t>
            </w:r>
            <w:r>
              <w:rPr>
                <w:rFonts w:ascii="Times New Roman" w:hAnsi="Times New Roman" w:cs="Times New Roman"/>
                <w:sz w:val="28"/>
              </w:rPr>
              <w:t xml:space="preserve"> В. Сабуров</w:t>
            </w:r>
          </w:p>
        </w:tc>
      </w:tr>
    </w:tbl>
    <w:p w:rsidR="0030144D" w:rsidRDefault="003014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144D" w:rsidRDefault="003014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144D" w:rsidRDefault="008C188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30144D" w:rsidRDefault="008C188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Решением Думы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Слободо-Туринского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144D" w:rsidRDefault="008C188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30144D" w:rsidRDefault="008C188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02.11.2021 № 237</w:t>
      </w:r>
    </w:p>
    <w:p w:rsidR="0030144D" w:rsidRDefault="0030144D">
      <w:pPr>
        <w:rPr>
          <w:rFonts w:ascii="Times New Roman" w:hAnsi="Times New Roman" w:cs="Times New Roman"/>
        </w:rPr>
      </w:pPr>
    </w:p>
    <w:p w:rsidR="0030144D" w:rsidRDefault="0030144D">
      <w:pPr>
        <w:rPr>
          <w:rFonts w:ascii="Times New Roman" w:hAnsi="Times New Roman" w:cs="Times New Roman"/>
        </w:rPr>
      </w:pPr>
      <w:bookmarkStart w:id="0" w:name="_GoBack"/>
      <w:bookmarkEnd w:id="0"/>
    </w:p>
    <w:p w:rsidR="0030144D" w:rsidRDefault="008C18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ПОЛОЖЕНИЕ </w:t>
      </w:r>
    </w:p>
    <w:p w:rsidR="0030144D" w:rsidRDefault="008C18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бюджетном процессе в </w:t>
      </w:r>
      <w:proofErr w:type="spellStart"/>
      <w:r>
        <w:rPr>
          <w:rFonts w:ascii="Times New Roman" w:hAnsi="Times New Roman" w:cs="Times New Roman"/>
          <w:b/>
        </w:rPr>
        <w:t>Слободо-Туринском</w:t>
      </w:r>
      <w:proofErr w:type="spellEnd"/>
      <w:r>
        <w:rPr>
          <w:rFonts w:ascii="Times New Roman" w:hAnsi="Times New Roman" w:cs="Times New Roman"/>
          <w:b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</w:rPr>
        <w:t>Слободо-Туринского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Свердловской области</w:t>
      </w:r>
    </w:p>
    <w:p w:rsidR="0030144D" w:rsidRDefault="0030144D">
      <w:pPr>
        <w:jc w:val="center"/>
        <w:rPr>
          <w:rFonts w:ascii="Times New Roman" w:hAnsi="Times New Roman" w:cs="Times New Roman"/>
          <w:b/>
        </w:rPr>
      </w:pPr>
    </w:p>
    <w:p w:rsidR="0030144D" w:rsidRDefault="008C18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1. ОБЩИЕ </w:t>
      </w:r>
      <w:r>
        <w:rPr>
          <w:rFonts w:ascii="Times New Roman" w:hAnsi="Times New Roman" w:cs="Times New Roman"/>
          <w:b/>
        </w:rPr>
        <w:t>ПОЛОЖЕНИЯ</w:t>
      </w:r>
    </w:p>
    <w:p w:rsidR="0030144D" w:rsidRDefault="0030144D">
      <w:pPr>
        <w:jc w:val="center"/>
        <w:rPr>
          <w:rFonts w:ascii="Times New Roman" w:hAnsi="Times New Roman" w:cs="Times New Roman"/>
          <w:b/>
        </w:rPr>
      </w:pPr>
    </w:p>
    <w:p w:rsidR="0030144D" w:rsidRDefault="008C188F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1. Предмет регулирования</w:t>
      </w:r>
    </w:p>
    <w:p w:rsidR="0030144D" w:rsidRDefault="0030144D">
      <w:pPr>
        <w:ind w:firstLine="709"/>
        <w:jc w:val="both"/>
        <w:rPr>
          <w:rFonts w:ascii="Times New Roman" w:hAnsi="Times New Roman" w:cs="Times New Roman"/>
          <w:b/>
        </w:rPr>
      </w:pPr>
    </w:p>
    <w:p w:rsidR="0030144D" w:rsidRDefault="008C18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Свердловской области (далее - Положение) в соответствии с бюджетным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определяет особенности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(далее – сельское поселение) и регулирует отношения между участниками бюджетного процесса, возникающие в процессе формирования доходов и осуществления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Свердловской области (далее – бюджет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поселения), составления и рассмотрения проекта бюджета сельского поселения, утверждения и исполнения бюджета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контроля его исполнения, осуществления бюджетного учета, составления, рассмотрения и утверждения бюджетной отчетности.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 Правовые основы осуществления бюджетных правоотношений в сельском поселении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правоотношения в сельском поселении осуществляются в соответствии с </w:t>
      </w:r>
      <w:hyperlink r:id="rId9">
        <w:r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Бюдже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тным </w:t>
      </w:r>
      <w:hyperlink r:id="rId10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 законом, регулирующим общие принципы организации местного самоупра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вления в Российской Федерации, указами Президента Российской Федерации, иными нормативными правовыми актами Российской Федерации и Свердловской области, регулирующими бюджетные правоотношения, </w:t>
      </w:r>
      <w:hyperlink r:id="rId11">
        <w:r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настоящим Положением, а также </w:t>
      </w:r>
      <w:r>
        <w:rPr>
          <w:rFonts w:ascii="Times New Roman" w:hAnsi="Times New Roman" w:cs="Times New Roman"/>
          <w:sz w:val="24"/>
          <w:szCs w:val="24"/>
        </w:rPr>
        <w:t>иными нормативными правовыми актами.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противоречия между настоящим Положением и ины</w:t>
      </w:r>
      <w:r>
        <w:rPr>
          <w:rFonts w:ascii="Times New Roman" w:hAnsi="Times New Roman" w:cs="Times New Roman"/>
          <w:sz w:val="24"/>
          <w:szCs w:val="24"/>
        </w:rPr>
        <w:t>ми правовыми актами сельского поселения, регулирующими бюджетные правоотношения, применяется настоящее Положение.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 Бюджет сельского поселения</w:t>
      </w:r>
    </w:p>
    <w:p w:rsidR="0030144D" w:rsidRDefault="003014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Бюджет сельского поселения разрабатывается и утверждается в форме муниципального правового акта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представительного органа – решения Думы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Решение о бюджете сельского поселения вступает в силу с 1 января и действует по 31 декабря финансового года, если иное не предусмотрено Бюджетным кодексом Российской Федерац</w:t>
      </w:r>
      <w:r>
        <w:rPr>
          <w:rFonts w:ascii="Times New Roman" w:hAnsi="Times New Roman" w:cs="Times New Roman"/>
          <w:b w:val="0"/>
          <w:sz w:val="24"/>
          <w:szCs w:val="24"/>
        </w:rPr>
        <w:t>ии и (или) решением о бюджете.</w:t>
      </w: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Решение о бюджете сельского поселения подлежит официальному опубликованию не позднее 10 дней после его подписания в установленном порядке.</w:t>
      </w:r>
    </w:p>
    <w:p w:rsidR="0030144D" w:rsidRDefault="003014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144D" w:rsidRDefault="003014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144D" w:rsidRDefault="003014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4. Основные этапы бюджетного процесса в сельском поселении</w:t>
      </w:r>
    </w:p>
    <w:p w:rsidR="0030144D" w:rsidRDefault="003014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про</w:t>
      </w:r>
      <w:r>
        <w:rPr>
          <w:rFonts w:ascii="Times New Roman" w:hAnsi="Times New Roman" w:cs="Times New Roman"/>
          <w:sz w:val="24"/>
          <w:szCs w:val="24"/>
        </w:rPr>
        <w:t>цесс в сельском поселении включает следующие этапы:</w:t>
      </w:r>
    </w:p>
    <w:p w:rsidR="0030144D" w:rsidRDefault="008C188F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составление проекта бюджета сельского поселения</w:t>
      </w:r>
    </w:p>
    <w:p w:rsidR="0030144D" w:rsidRDefault="008C188F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рассмотрение, утверждение бюджета сельского поселения и внесение изменений в него;</w:t>
      </w:r>
    </w:p>
    <w:p w:rsidR="0030144D" w:rsidRDefault="008C188F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исполнение бюджета сельского поселения;</w:t>
      </w:r>
    </w:p>
    <w:p w:rsidR="0030144D" w:rsidRDefault="008C188F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осуществление муницип</w:t>
      </w:r>
      <w:r>
        <w:rPr>
          <w:rFonts w:ascii="Times New Roman" w:hAnsi="Times New Roman" w:cs="Times New Roman"/>
          <w:sz w:val="24"/>
          <w:szCs w:val="24"/>
        </w:rPr>
        <w:t>ального финансового контроля;</w:t>
      </w:r>
    </w:p>
    <w:p w:rsidR="0030144D" w:rsidRDefault="008C188F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проведение внешней проверки;</w:t>
      </w:r>
    </w:p>
    <w:p w:rsidR="0030144D" w:rsidRDefault="008C188F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составление, рассмотрение и утверждение отчета об исполнении бюджета сельского поселения.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ПОЛНОМОЧИЯ УЧАСТНИКОВ БЮДЖЕТНОГО ПРОЦЕССА СЕЛЬСКОГО ПОСЕЛЕНИЯ</w:t>
      </w:r>
    </w:p>
    <w:p w:rsidR="0030144D" w:rsidRDefault="003014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5. Участники </w:t>
      </w:r>
      <w:r>
        <w:rPr>
          <w:rFonts w:ascii="Times New Roman" w:hAnsi="Times New Roman" w:cs="Times New Roman"/>
          <w:b/>
          <w:sz w:val="24"/>
          <w:szCs w:val="24"/>
        </w:rPr>
        <w:t>бюджетного процесса сельского поселения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бюджетного процесса в сельском поселении являются: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Дума сельского поселения);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сельск</w:t>
      </w:r>
      <w:r>
        <w:rPr>
          <w:rFonts w:ascii="Times New Roman" w:hAnsi="Times New Roman" w:cs="Times New Roman"/>
          <w:sz w:val="24"/>
          <w:szCs w:val="24"/>
        </w:rPr>
        <w:t>ого поселения);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Финансовое управление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соглашению (далее – финансовое управление);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Контрольный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</w:t>
      </w:r>
      <w:r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соглашению (далее Контрольный орган);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главные распорядители (распорядители) средств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главные администраторы (администраторы) доходов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главные администраторы (</w:t>
      </w:r>
      <w:r>
        <w:rPr>
          <w:rFonts w:ascii="Times New Roman" w:hAnsi="Times New Roman" w:cs="Times New Roman"/>
          <w:sz w:val="24"/>
          <w:szCs w:val="24"/>
        </w:rPr>
        <w:t>администраторы) источников финансирования дефицита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получатели бюджетных средств сельского поселения.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6. Бюджетные полномочия участников бюджетного процесса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D" w:rsidRDefault="008C18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сельского поселения: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утверждает Положение о бюджетном проце</w:t>
      </w:r>
      <w:r>
        <w:rPr>
          <w:rFonts w:ascii="Times New Roman" w:hAnsi="Times New Roman" w:cs="Times New Roman"/>
          <w:sz w:val="24"/>
          <w:szCs w:val="24"/>
        </w:rPr>
        <w:t xml:space="preserve">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рассматривает и утверждает бюджет сельского поселения и годовой отчет о его исполнении;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решение о внесении изменений и дополнений в бюджет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устанавливает, изменяет и </w:t>
      </w:r>
      <w:r>
        <w:rPr>
          <w:rFonts w:ascii="Times New Roman" w:hAnsi="Times New Roman" w:cs="Times New Roman"/>
          <w:sz w:val="24"/>
          <w:szCs w:val="24"/>
        </w:rPr>
        <w:t>отменяет местные налоги и сборы в соответствии с законодательством Российской Федерации о налогах и сборах;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устанавливает налоговые льготы по местным налогам, основания и порядок их применения;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18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C1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188F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планы и программы развития сельского поселени</w:t>
      </w:r>
      <w:r w:rsidR="008C188F">
        <w:rPr>
          <w:rFonts w:ascii="Times New Roman" w:hAnsi="Times New Roman" w:cs="Times New Roman"/>
          <w:color w:val="000000"/>
          <w:sz w:val="24"/>
          <w:szCs w:val="24"/>
        </w:rPr>
        <w:t xml:space="preserve">я, утверждение отчетов об их исполнении; 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C188F">
        <w:rPr>
          <w:rFonts w:ascii="Times New Roman" w:hAnsi="Times New Roman" w:cs="Times New Roman"/>
          <w:color w:val="000000"/>
          <w:sz w:val="24"/>
          <w:szCs w:val="24"/>
        </w:rPr>
        <w:t>) устанавливает порядок разработки прогноза социально-экономического развития;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188F">
        <w:rPr>
          <w:rFonts w:ascii="Times New Roman" w:hAnsi="Times New Roman" w:cs="Times New Roman"/>
          <w:sz w:val="24"/>
          <w:szCs w:val="24"/>
        </w:rPr>
        <w:t>)</w:t>
      </w:r>
      <w:r w:rsidR="008C1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88F">
        <w:rPr>
          <w:rFonts w:ascii="Times New Roman" w:hAnsi="Times New Roman" w:cs="Times New Roman"/>
          <w:sz w:val="24"/>
          <w:szCs w:val="24"/>
        </w:rPr>
        <w:t>осуществляет контроль в ходе рассмотрения отдельных вопросов исполнения местного бюджета на своих заседаниях, заседаниях комитетов,</w:t>
      </w:r>
      <w:r w:rsidR="008C188F">
        <w:rPr>
          <w:rFonts w:ascii="Times New Roman" w:hAnsi="Times New Roman" w:cs="Times New Roman"/>
          <w:sz w:val="24"/>
          <w:szCs w:val="24"/>
        </w:rPr>
        <w:t xml:space="preserve"> комиссий, рабочих групп Думы сельского поселения, а также в ходе проводимых Думой сельского поселения </w:t>
      </w:r>
      <w:r w:rsidR="008C188F">
        <w:rPr>
          <w:rFonts w:ascii="Times New Roman" w:hAnsi="Times New Roman" w:cs="Times New Roman"/>
          <w:sz w:val="24"/>
          <w:szCs w:val="24"/>
        </w:rPr>
        <w:lastRenderedPageBreak/>
        <w:t>слушаний в связи с депутатскими вопросами;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188F">
        <w:rPr>
          <w:rFonts w:ascii="Times New Roman" w:hAnsi="Times New Roman" w:cs="Times New Roman"/>
          <w:sz w:val="24"/>
          <w:szCs w:val="24"/>
        </w:rPr>
        <w:t>)</w:t>
      </w:r>
      <w:r w:rsidR="008C1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88F">
        <w:rPr>
          <w:rFonts w:ascii="Times New Roman" w:hAnsi="Times New Roman" w:cs="Times New Roman"/>
          <w:sz w:val="24"/>
          <w:szCs w:val="24"/>
        </w:rPr>
        <w:t xml:space="preserve">утверждает порядок проведения внешней проверки годового отчета об исполнении бюджета </w:t>
      </w:r>
      <w:proofErr w:type="spellStart"/>
      <w:r w:rsidR="008C188F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="008C188F">
        <w:rPr>
          <w:rFonts w:ascii="Times New Roman" w:hAnsi="Times New Roman" w:cs="Times New Roman"/>
          <w:sz w:val="24"/>
          <w:szCs w:val="24"/>
        </w:rPr>
        <w:t xml:space="preserve"> </w:t>
      </w:r>
      <w:r w:rsidR="008C188F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188F">
        <w:rPr>
          <w:rFonts w:ascii="Times New Roman" w:hAnsi="Times New Roman" w:cs="Times New Roman"/>
          <w:sz w:val="24"/>
          <w:szCs w:val="24"/>
        </w:rPr>
        <w:t>)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</w:t>
      </w:r>
      <w:r w:rsidR="008C188F">
        <w:rPr>
          <w:rFonts w:ascii="Times New Roman" w:hAnsi="Times New Roman" w:cs="Times New Roman"/>
          <w:sz w:val="24"/>
          <w:szCs w:val="24"/>
        </w:rPr>
        <w:t>мотренных федеральными законами;</w:t>
      </w:r>
    </w:p>
    <w:p w:rsidR="0030144D" w:rsidRDefault="004A4629" w:rsidP="004A4629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11</w:t>
      </w:r>
      <w:r w:rsidR="008C188F">
        <w:rPr>
          <w:rFonts w:ascii="Times New Roman" w:hAnsi="Times New Roman" w:cs="Times New Roman"/>
          <w:sz w:val="24"/>
          <w:szCs w:val="24"/>
        </w:rPr>
        <w:t>)</w:t>
      </w:r>
      <w:r w:rsidR="008C1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88F">
        <w:rPr>
          <w:rFonts w:ascii="Times New Roman" w:hAnsi="Times New Roman" w:cs="Times New Roman"/>
          <w:sz w:val="24"/>
          <w:szCs w:val="24"/>
        </w:rPr>
        <w:t>определяет порядок и условия управления и распоряжения имуществом, находящегося в муниципальной собственности, порядок направления в бюджет сельского поселения доходов от его использования;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46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утверждает порядок предост</w:t>
      </w:r>
      <w:r>
        <w:rPr>
          <w:rFonts w:ascii="Times New Roman" w:hAnsi="Times New Roman" w:cs="Times New Roman"/>
          <w:sz w:val="24"/>
          <w:szCs w:val="24"/>
        </w:rPr>
        <w:t>авления муниципальных гарантий;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C188F">
        <w:rPr>
          <w:rFonts w:ascii="Times New Roman" w:hAnsi="Times New Roman" w:cs="Times New Roman"/>
          <w:sz w:val="24"/>
          <w:szCs w:val="24"/>
        </w:rPr>
        <w:t>)</w:t>
      </w:r>
      <w:r w:rsidR="008C1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88F">
        <w:rPr>
          <w:rFonts w:ascii="Times New Roman" w:hAnsi="Times New Roman" w:cs="Times New Roman"/>
          <w:sz w:val="24"/>
          <w:szCs w:val="24"/>
        </w:rPr>
        <w:t>утверждает порядок осуществления муниципальных заимствований;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C188F">
        <w:rPr>
          <w:rFonts w:ascii="Times New Roman" w:hAnsi="Times New Roman" w:cs="Times New Roman"/>
          <w:sz w:val="24"/>
          <w:szCs w:val="24"/>
        </w:rPr>
        <w:t>)</w:t>
      </w:r>
      <w:r w:rsidR="008C1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88F">
        <w:rPr>
          <w:rFonts w:ascii="Times New Roman" w:hAnsi="Times New Roman" w:cs="Times New Roman"/>
          <w:sz w:val="24"/>
          <w:szCs w:val="24"/>
        </w:rPr>
        <w:t>осуществляет другие полномочия в соответствии с Бюджетным кодексом Российской Федерации, Федеральным законом от 06 октября 2003 года № 131-ФЗ «Об общих пр</w:t>
      </w:r>
      <w:r w:rsidR="008C188F">
        <w:rPr>
          <w:rFonts w:ascii="Times New Roman" w:hAnsi="Times New Roman" w:cs="Times New Roman"/>
          <w:sz w:val="24"/>
          <w:szCs w:val="24"/>
        </w:rPr>
        <w:t xml:space="preserve">инципах организации местного самоуправления в Российской Федерации», Уставом </w:t>
      </w:r>
      <w:proofErr w:type="spellStart"/>
      <w:r w:rsidR="008C188F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="008C188F"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Положением и принимаемыми в соответствии с ним муниципальными правовыми актами, регулирующими бюджетные правоотношения.</w:t>
      </w:r>
    </w:p>
    <w:p w:rsidR="0030144D" w:rsidRDefault="008C188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</w:t>
      </w:r>
      <w:r>
        <w:rPr>
          <w:rFonts w:ascii="Times New Roman" w:hAnsi="Times New Roman" w:cs="Times New Roman"/>
          <w:sz w:val="24"/>
          <w:szCs w:val="24"/>
        </w:rPr>
        <w:t>ьского поселения: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представляет в Думу сельского поселения проект бюджета сельского поселения, проект решения Думы сельского поселения о внесении изменений в решение о бюджете сельского поселения с необходимыми документами и материалами;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представляет </w:t>
      </w:r>
      <w:r>
        <w:rPr>
          <w:rFonts w:ascii="Times New Roman" w:hAnsi="Times New Roman" w:cs="Times New Roman"/>
          <w:sz w:val="24"/>
          <w:szCs w:val="24"/>
        </w:rPr>
        <w:t>в Думу сельского поселения отчеты об исполнении бюджета сельского поселения (за первый квартал, полугодие, девять месяцев) и годовой отчет об исполнении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утверждает основные направления бюджетной политики и основные направлен</w:t>
      </w:r>
      <w:r>
        <w:rPr>
          <w:rFonts w:ascii="Times New Roman" w:hAnsi="Times New Roman" w:cs="Times New Roman"/>
          <w:sz w:val="24"/>
          <w:szCs w:val="24"/>
        </w:rPr>
        <w:t xml:space="preserve">ия налоговой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подписывает и обнародует в установленном порядке правовые акты, принятые Думой сельского поселения и правовые акты администрации;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принимает решения о назначении публичных слушаний по проекту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и по проекту годового отчета об исполнении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Положением и иными нормативными правовыми актами.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Администрация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устанавливает порядок и сроки составления проекта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обеспечивает составление проекта бюджета сельского поселения;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188F">
        <w:rPr>
          <w:rFonts w:ascii="Times New Roman" w:hAnsi="Times New Roman" w:cs="Times New Roman"/>
          <w:sz w:val="24"/>
          <w:szCs w:val="24"/>
        </w:rPr>
        <w:t>) обеспечивает исполнение бюджета сельского поселения и составление бюджетной отчетности;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188F">
        <w:rPr>
          <w:rFonts w:ascii="Times New Roman" w:hAnsi="Times New Roman" w:cs="Times New Roman"/>
          <w:sz w:val="24"/>
          <w:szCs w:val="24"/>
        </w:rPr>
        <w:t>) предоставляет на у</w:t>
      </w:r>
      <w:r w:rsidR="008C188F">
        <w:rPr>
          <w:rFonts w:ascii="Times New Roman" w:hAnsi="Times New Roman" w:cs="Times New Roman"/>
          <w:sz w:val="24"/>
          <w:szCs w:val="24"/>
        </w:rPr>
        <w:t>тверждение в Думу сельского поселения годовой отчет об исполнении бюджета сельского поселения с необходимыми документами и материалами;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188F">
        <w:rPr>
          <w:rFonts w:ascii="Times New Roman" w:hAnsi="Times New Roman" w:cs="Times New Roman"/>
          <w:sz w:val="24"/>
          <w:szCs w:val="24"/>
        </w:rPr>
        <w:t>) устанавливает порядок разработки прогноза социально-экономического развития;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188F">
        <w:rPr>
          <w:rFonts w:ascii="Times New Roman" w:hAnsi="Times New Roman" w:cs="Times New Roman"/>
          <w:sz w:val="24"/>
          <w:szCs w:val="24"/>
        </w:rPr>
        <w:t>) одобряет прогноз социально-экономичес</w:t>
      </w:r>
      <w:r w:rsidR="008C188F">
        <w:rPr>
          <w:rFonts w:ascii="Times New Roman" w:hAnsi="Times New Roman" w:cs="Times New Roman"/>
          <w:sz w:val="24"/>
          <w:szCs w:val="24"/>
        </w:rPr>
        <w:t>кого развития одновременно с принятием решения о внесении проекта бюджета сельского поселения в Думу сельского поселения;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188F">
        <w:rPr>
          <w:rFonts w:ascii="Times New Roman" w:hAnsi="Times New Roman" w:cs="Times New Roman"/>
          <w:sz w:val="24"/>
          <w:szCs w:val="24"/>
        </w:rPr>
        <w:t>) разрабатывает основные направления бюджетной политики и основные направления налоговой политики сельского поселения на очередной фи</w:t>
      </w:r>
      <w:r w:rsidR="008C188F">
        <w:rPr>
          <w:rFonts w:ascii="Times New Roman" w:hAnsi="Times New Roman" w:cs="Times New Roman"/>
          <w:sz w:val="24"/>
          <w:szCs w:val="24"/>
        </w:rPr>
        <w:t xml:space="preserve">нансовый </w:t>
      </w:r>
      <w:proofErr w:type="gramStart"/>
      <w:r w:rsidR="008C188F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="008C188F">
        <w:rPr>
          <w:rFonts w:ascii="Times New Roman" w:hAnsi="Times New Roman" w:cs="Times New Roman"/>
          <w:sz w:val="24"/>
          <w:szCs w:val="24"/>
        </w:rPr>
        <w:t xml:space="preserve"> и плановый период;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188F">
        <w:rPr>
          <w:rFonts w:ascii="Times New Roman" w:hAnsi="Times New Roman" w:cs="Times New Roman"/>
          <w:sz w:val="24"/>
          <w:szCs w:val="24"/>
        </w:rPr>
        <w:t>) предоставляет в Думу сельского поселения основные направления бюджетной и налоговой политики сельского поселения на очередной финансовый год (на очередной финансовый год и плановый период);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188F">
        <w:rPr>
          <w:rFonts w:ascii="Times New Roman" w:hAnsi="Times New Roman" w:cs="Times New Roman"/>
          <w:sz w:val="24"/>
          <w:szCs w:val="24"/>
        </w:rPr>
        <w:t>) устанавливает форму и поря</w:t>
      </w:r>
      <w:r w:rsidR="008C188F">
        <w:rPr>
          <w:rFonts w:ascii="Times New Roman" w:hAnsi="Times New Roman" w:cs="Times New Roman"/>
          <w:sz w:val="24"/>
          <w:szCs w:val="24"/>
        </w:rPr>
        <w:t xml:space="preserve">док разработки среднесрочного финансового плана </w:t>
      </w:r>
      <w:r w:rsidR="008C188F">
        <w:rPr>
          <w:rFonts w:ascii="Times New Roman" w:hAnsi="Times New Roman" w:cs="Times New Roman"/>
          <w:sz w:val="24"/>
          <w:szCs w:val="24"/>
        </w:rPr>
        <w:lastRenderedPageBreak/>
        <w:t>сельского поселения (при разработке бюджета на очередной финансовый год);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188F">
        <w:rPr>
          <w:rFonts w:ascii="Times New Roman" w:hAnsi="Times New Roman" w:cs="Times New Roman"/>
          <w:sz w:val="24"/>
          <w:szCs w:val="24"/>
        </w:rPr>
        <w:t>) разрабатывает и утверждает среднесрочный финансовый план сельского поселения;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C188F">
        <w:rPr>
          <w:rFonts w:ascii="Times New Roman" w:hAnsi="Times New Roman" w:cs="Times New Roman"/>
          <w:sz w:val="24"/>
          <w:szCs w:val="24"/>
        </w:rPr>
        <w:t>) определяет и устанавливает принятие решений о ра</w:t>
      </w:r>
      <w:r w:rsidR="008C188F">
        <w:rPr>
          <w:rFonts w:ascii="Times New Roman" w:hAnsi="Times New Roman" w:cs="Times New Roman"/>
          <w:sz w:val="24"/>
          <w:szCs w:val="24"/>
        </w:rPr>
        <w:t>зработке муниципальных программ сельского поселения, их формирования и реализации;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C188F">
        <w:rPr>
          <w:rFonts w:ascii="Times New Roman" w:hAnsi="Times New Roman" w:cs="Times New Roman"/>
          <w:sz w:val="24"/>
          <w:szCs w:val="24"/>
        </w:rPr>
        <w:t>) утверждает муниципальные программы сельского поселения;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C188F">
        <w:rPr>
          <w:rFonts w:ascii="Times New Roman" w:hAnsi="Times New Roman" w:cs="Times New Roman"/>
          <w:sz w:val="24"/>
          <w:szCs w:val="24"/>
        </w:rPr>
        <w:t>) разрабатывает порядок проведения эффективности реализации муниципальных программ и ее критерии;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C188F">
        <w:rPr>
          <w:rFonts w:ascii="Times New Roman" w:hAnsi="Times New Roman" w:cs="Times New Roman"/>
          <w:sz w:val="24"/>
          <w:szCs w:val="24"/>
        </w:rPr>
        <w:t xml:space="preserve">) </w:t>
      </w:r>
      <w:r w:rsidR="008C188F">
        <w:rPr>
          <w:rFonts w:ascii="Times New Roman" w:hAnsi="Times New Roman" w:cs="Times New Roman"/>
          <w:sz w:val="24"/>
          <w:szCs w:val="24"/>
        </w:rPr>
        <w:t>устанавливает порядок формирования и финансового обеспечения муниципального задания на оказание муниципальных услуг;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C188F">
        <w:rPr>
          <w:rFonts w:ascii="Times New Roman" w:hAnsi="Times New Roman" w:cs="Times New Roman"/>
          <w:sz w:val="24"/>
          <w:szCs w:val="24"/>
        </w:rPr>
        <w:t>) обеспечивает управление муниципальным долгом;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C188F">
        <w:rPr>
          <w:rFonts w:ascii="Times New Roman" w:hAnsi="Times New Roman" w:cs="Times New Roman"/>
          <w:sz w:val="24"/>
          <w:szCs w:val="24"/>
        </w:rPr>
        <w:t>) предоставляет муниципальные гарантии из бюджета сельского поселения;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C188F">
        <w:rPr>
          <w:rFonts w:ascii="Times New Roman" w:hAnsi="Times New Roman" w:cs="Times New Roman"/>
          <w:sz w:val="24"/>
          <w:szCs w:val="24"/>
        </w:rPr>
        <w:t>) устанавливае</w:t>
      </w:r>
      <w:r w:rsidR="008C188F">
        <w:rPr>
          <w:rFonts w:ascii="Times New Roman" w:hAnsi="Times New Roman" w:cs="Times New Roman"/>
          <w:sz w:val="24"/>
          <w:szCs w:val="24"/>
        </w:rPr>
        <w:t>т порядок ведения реестра расходных обязательств сельского поселения;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C188F">
        <w:rPr>
          <w:rFonts w:ascii="Times New Roman" w:hAnsi="Times New Roman" w:cs="Times New Roman"/>
          <w:sz w:val="24"/>
          <w:szCs w:val="24"/>
        </w:rPr>
        <w:t xml:space="preserve">) устанавливает порядок осуществления бюджетных полномочий главными администраторами дохода бюджета сельского поселения и (или) находящихся в их ведении бюджетных учреждений; 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C188F">
        <w:rPr>
          <w:rFonts w:ascii="Times New Roman" w:hAnsi="Times New Roman" w:cs="Times New Roman"/>
          <w:sz w:val="24"/>
          <w:szCs w:val="24"/>
        </w:rPr>
        <w:t>) уста</w:t>
      </w:r>
      <w:r w:rsidR="008C188F">
        <w:rPr>
          <w:rFonts w:ascii="Times New Roman" w:hAnsi="Times New Roman" w:cs="Times New Roman"/>
          <w:sz w:val="24"/>
          <w:szCs w:val="24"/>
        </w:rPr>
        <w:t>навливает порядок использования бюджетных ассигнований резервного фонда Администрации;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C188F">
        <w:rPr>
          <w:rFonts w:ascii="Times New Roman" w:hAnsi="Times New Roman" w:cs="Times New Roman"/>
          <w:sz w:val="24"/>
          <w:szCs w:val="24"/>
        </w:rPr>
        <w:t>) осуществляет муниципальные заимствования, управление муниципальным долгом;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C188F">
        <w:rPr>
          <w:rFonts w:ascii="Times New Roman" w:hAnsi="Times New Roman" w:cs="Times New Roman"/>
          <w:sz w:val="24"/>
          <w:szCs w:val="24"/>
        </w:rPr>
        <w:t>) утверждает отчет об исполнении бюджета сельского поселения за первый квартал, полугоди</w:t>
      </w:r>
      <w:r w:rsidR="008C188F">
        <w:rPr>
          <w:rFonts w:ascii="Times New Roman" w:hAnsi="Times New Roman" w:cs="Times New Roman"/>
          <w:sz w:val="24"/>
          <w:szCs w:val="24"/>
        </w:rPr>
        <w:t>е и девять месяцев текущего финансового года и направляет в Думу сельского поселения;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C188F">
        <w:rPr>
          <w:rFonts w:ascii="Times New Roman" w:hAnsi="Times New Roman" w:cs="Times New Roman"/>
          <w:sz w:val="24"/>
          <w:szCs w:val="24"/>
        </w:rPr>
        <w:t>) представляет годовой отчет об исполнении бюджета сельского поселения в Контрольный орган для проведения внешней проверки;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C188F">
        <w:rPr>
          <w:rFonts w:ascii="Times New Roman" w:hAnsi="Times New Roman" w:cs="Times New Roman"/>
          <w:sz w:val="24"/>
          <w:szCs w:val="24"/>
        </w:rPr>
        <w:t>) определяет порядок осуществления полномо</w:t>
      </w:r>
      <w:r w:rsidR="008C188F">
        <w:rPr>
          <w:rFonts w:ascii="Times New Roman" w:hAnsi="Times New Roman" w:cs="Times New Roman"/>
          <w:sz w:val="24"/>
          <w:szCs w:val="24"/>
        </w:rPr>
        <w:t>чий органами внутреннего муниципального финансового контроля по внутреннему муниципальному финансовому контролю;</w:t>
      </w:r>
    </w:p>
    <w:p w:rsidR="0030144D" w:rsidRDefault="004A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C188F">
        <w:rPr>
          <w:rFonts w:ascii="Times New Roman" w:hAnsi="Times New Roman" w:cs="Times New Roman"/>
          <w:sz w:val="24"/>
          <w:szCs w:val="24"/>
        </w:rPr>
        <w:t xml:space="preserve">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13">
        <w:r w:rsidR="008C188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C1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8F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="008C188F"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Положением и иными нормативными правовыми актами.</w:t>
      </w:r>
    </w:p>
    <w:p w:rsidR="0030144D" w:rsidRDefault="008C1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</w:t>
      </w:r>
      <w:r>
        <w:rPr>
          <w:rFonts w:ascii="Times New Roman" w:hAnsi="Times New Roman" w:cs="Times New Roman"/>
          <w:sz w:val="24"/>
          <w:szCs w:val="24"/>
        </w:rPr>
        <w:t>нсовое управление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составляет проект бюджета сельского поселения, проект о внесении изменений в решение Думы сельского поселения о бюджете сельского поселения и представляет их с необходимыми документами и материалами в администрацию;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ведет реестр рас</w:t>
      </w:r>
      <w:r>
        <w:rPr>
          <w:rFonts w:ascii="Times New Roman" w:hAnsi="Times New Roman" w:cs="Times New Roman"/>
          <w:sz w:val="24"/>
          <w:szCs w:val="24"/>
        </w:rPr>
        <w:t>ходных обязательств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составляет проект среднесрочного финансового плана;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устанавливает порядок и методики планирования бюджетных ассигнований;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участвует в разработке основных направлений бюджетной и налоговой политики, долговой</w:t>
      </w:r>
      <w:r>
        <w:rPr>
          <w:rFonts w:ascii="Times New Roman" w:hAnsi="Times New Roman" w:cs="Times New Roman"/>
          <w:sz w:val="24"/>
          <w:szCs w:val="24"/>
        </w:rPr>
        <w:t xml:space="preserve"> политики на территории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устанавливает порядок составления и ведения сводной бюджетной росписи, составляет и ведет сводную бюджетную роспись;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утверждает сводную бюджетную роспись и вносит изменения в нее, в том числе без внесения </w:t>
      </w:r>
      <w:r>
        <w:rPr>
          <w:rFonts w:ascii="Times New Roman" w:hAnsi="Times New Roman" w:cs="Times New Roman"/>
          <w:sz w:val="24"/>
          <w:szCs w:val="24"/>
        </w:rPr>
        <w:t>изменений в решение о бюджете сельского поселения в случаях, предусмотренных Бюджетным кодексом Российской Федерации;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 казначейском исполнении бюджета открывает и ведет лицевые счета главных распорядителей бюджетных средств, распорядителей и получате</w:t>
      </w:r>
      <w:r>
        <w:rPr>
          <w:rFonts w:ascii="Times New Roman" w:hAnsi="Times New Roman" w:cs="Times New Roman"/>
          <w:sz w:val="24"/>
          <w:szCs w:val="24"/>
        </w:rPr>
        <w:t>лей бюджетных средств;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исполнение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утверждает лимиты бюджетных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главных распорядителей средств бюджета сельского поселения, вносит изменения в лимиты бюджетных обязательств;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утверждает поряд</w:t>
      </w:r>
      <w:r>
        <w:rPr>
          <w:rFonts w:ascii="Times New Roman" w:hAnsi="Times New Roman" w:cs="Times New Roman"/>
          <w:sz w:val="24"/>
          <w:szCs w:val="24"/>
        </w:rPr>
        <w:t xml:space="preserve">ок составления и ведения кассового плана, составляет и ведет </w:t>
      </w:r>
      <w:r>
        <w:rPr>
          <w:rFonts w:ascii="Times New Roman" w:hAnsi="Times New Roman" w:cs="Times New Roman"/>
          <w:sz w:val="24"/>
          <w:szCs w:val="24"/>
        </w:rPr>
        <w:lastRenderedPageBreak/>
        <w:t>кассовый план;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составляет бюджетную отчетность (за первый квартал, полугодие, девять месяцев) об исполнении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составляет 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определяет порядок исполнения бюджета сельского поселения по расходам;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утверждает порядок санкционирования расходов бюджета сельского поселения и осуществляет санкционирование расходов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ведет мун</w:t>
      </w:r>
      <w:r>
        <w:rPr>
          <w:rFonts w:ascii="Times New Roman" w:hAnsi="Times New Roman" w:cs="Times New Roman"/>
          <w:sz w:val="24"/>
          <w:szCs w:val="24"/>
        </w:rPr>
        <w:t>иципальную долговую книгу;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ведет учет выданных муниципальных гарантий,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инципалами, обеспеченных гарантиями, а также учет осуществления гарантом платежей по выданным гарантиям;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ведет бюджетный учет, устанавливает состав, </w:t>
      </w:r>
      <w:r>
        <w:rPr>
          <w:rFonts w:ascii="Times New Roman" w:hAnsi="Times New Roman" w:cs="Times New Roman"/>
          <w:sz w:val="24"/>
          <w:szCs w:val="24"/>
        </w:rPr>
        <w:t>порядок и сроки сдачи бюджетной отчетности;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ведет реестр источников доходов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исполняет судебные акты, предусматривающие обращение взыскания на средства бюджета сельского поселения по денежным обязательствам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бюджетных учреждений;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21) осуществляет 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суммы по операции над лимитами бюджетных обязательств и (или) бюджетными ассигнованиями, за соответствием содержания проводимой операции коду бюджетной классификации Российской Федерации, ук</w:t>
      </w:r>
      <w:r>
        <w:rPr>
          <w:rFonts w:ascii="Times New Roman" w:hAnsi="Times New Roman" w:cs="Times New Roman"/>
          <w:sz w:val="24"/>
          <w:szCs w:val="24"/>
        </w:rPr>
        <w:t>азанному в платежном документе, представленном получателем бюджетных средств, за наличием документов, подтверждающих возникновение денежного обязательства, подлежащего оплате за счет средств бюджета, проводит санкционирование операций и выполнением иных бю</w:t>
      </w:r>
      <w:r>
        <w:rPr>
          <w:rFonts w:ascii="Times New Roman" w:hAnsi="Times New Roman" w:cs="Times New Roman"/>
          <w:sz w:val="24"/>
          <w:szCs w:val="24"/>
        </w:rPr>
        <w:t>джетных полномочий органа внутреннего финансового контроля, 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 и муниципальным правовым актом администрации;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получателями бюджетных инвестиций и муниципальных гаран</w:t>
      </w:r>
      <w:r>
        <w:rPr>
          <w:rFonts w:ascii="Times New Roman" w:hAnsi="Times New Roman" w:cs="Times New Roman"/>
          <w:sz w:val="24"/>
          <w:szCs w:val="24"/>
        </w:rPr>
        <w:t>тий условий выделения, получения, целевого использования и возврата бюджетных средств;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разрабатывает по поручению администрации Программу муниципальных заимствований, Программу муниципальных гарантий; 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применяет бюджетные меры принуждения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финансовым управлением в соответствии с Бюджетным кодексом Российской Федерации;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составляет протоколы об административных правонарушениях в финансово-бюджетной сфере в случаях и порядке, установленном законодательством об административн</w:t>
      </w:r>
      <w:r>
        <w:rPr>
          <w:rFonts w:ascii="Times New Roman" w:hAnsi="Times New Roman" w:cs="Times New Roman"/>
          <w:sz w:val="24"/>
          <w:szCs w:val="24"/>
        </w:rPr>
        <w:t>ых правонарушениях;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осуществляет внутренний, предварительный и последующий контроль за исполнением бюджета сельского поселения, в том числе контроль за целевым и эффективным расходованием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авными распорядителями, распорядителями и по</w:t>
      </w:r>
      <w:r>
        <w:rPr>
          <w:rFonts w:ascii="Times New Roman" w:hAnsi="Times New Roman" w:cs="Times New Roman"/>
          <w:sz w:val="24"/>
          <w:szCs w:val="24"/>
        </w:rPr>
        <w:t>лучателями бюджетных средств;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размещает информацию о бюджете сельского поселения и бюджетном процессе в сельском поселении на едином портале бюджетной системы Российской Федерации;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28) осуществляет иные бюджетные полномочия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Свердловской области,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Положением и иными нормативными правовыми актами.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Исключительные полномочия руководителя Финансового управления: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утверждение сводной</w:t>
      </w:r>
      <w:r>
        <w:rPr>
          <w:rFonts w:ascii="Times New Roman" w:hAnsi="Times New Roman" w:cs="Times New Roman"/>
          <w:sz w:val="24"/>
          <w:szCs w:val="24"/>
        </w:rPr>
        <w:t xml:space="preserve"> бюджетной росписи;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внесение изменений в сводную бюджетную роспись, в том числе без внесения изменений в решение о бюджете сельского поселения в случаях, предусмотренных Бюджетным кодексом и решением о бюджете сельского поселения на очередной финансовый</w:t>
      </w:r>
      <w:r>
        <w:rPr>
          <w:rFonts w:ascii="Times New Roman" w:hAnsi="Times New Roman" w:cs="Times New Roman"/>
          <w:sz w:val="24"/>
          <w:szCs w:val="24"/>
        </w:rPr>
        <w:t xml:space="preserve"> год (очередной финансовый год и плановый период);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внесение главным распорядителям бюджета сельского поселения обязательных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исполнения предписаний о ненадлежащем исполнении бюджета в случаях, установленным Бюджетным кодексом;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исполнен</w:t>
      </w:r>
      <w:r>
        <w:rPr>
          <w:rFonts w:ascii="Times New Roman" w:hAnsi="Times New Roman" w:cs="Times New Roman"/>
          <w:sz w:val="24"/>
          <w:szCs w:val="24"/>
        </w:rPr>
        <w:t>ия судебных актов, предусматривающих обращение взыскания на средства бюджета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Контрольный орган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контроль исполнения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 экспертизу проекта решения о бюджете сельского поселения, на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год;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 внешнюю проверку годового отчета об исполнении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аудит эффективности, направленный на определение экономности и результативности использования бюджетных средств;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к</w:t>
      </w:r>
      <w:r>
        <w:rPr>
          <w:rFonts w:ascii="Times New Roman" w:hAnsi="Times New Roman" w:cs="Times New Roman"/>
          <w:sz w:val="24"/>
          <w:szCs w:val="24"/>
        </w:rPr>
        <w:t>онтроль законности, результативности (эффективности и экономности) использования средств бюджета сельского поселения, а также 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</w:t>
      </w:r>
      <w:r>
        <w:rPr>
          <w:rFonts w:ascii="Times New Roman" w:hAnsi="Times New Roman" w:cs="Times New Roman"/>
          <w:sz w:val="24"/>
          <w:szCs w:val="24"/>
        </w:rPr>
        <w:t>оводит оценку эффективности предоставления налоговых и иных льгот и преимуществ, бюджетных кредитов за счет средств бюджета сельского поселения, а также оценку законности предоставления муниципальных гарантий и поручительств обеспечения исполнения обязател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угими способами по сделкам, совершаемым юридическими лицами и индивидуальными предпринимателями за счет средств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проводит анализ и мониторинг бюджетного процесса, в том числе подготовку предложений по устранению выявле</w:t>
      </w:r>
      <w:r>
        <w:rPr>
          <w:rFonts w:ascii="Times New Roman" w:hAnsi="Times New Roman" w:cs="Times New Roman"/>
          <w:sz w:val="24"/>
          <w:szCs w:val="24"/>
        </w:rPr>
        <w:t>нных отклонений в бюджетном процессе и совершенствованию нормативно правовых актов, регулирующих бюджетные правоотношения;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готовит предложения по совершенствованию осуществления главными администраторами бюджетных средств внутреннего финансового контрол</w:t>
      </w:r>
      <w:r>
        <w:rPr>
          <w:rFonts w:ascii="Times New Roman" w:hAnsi="Times New Roman" w:cs="Times New Roman"/>
          <w:sz w:val="24"/>
          <w:szCs w:val="24"/>
        </w:rPr>
        <w:t>я и внутреннего финансового аудита;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9)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14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Положением и иными нормативными правовыми актами.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Главный распорядитель (распорядитель) бюджетных средств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обеспечивает результативность,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целевой характер использования бюджетных средств с утвержденными бюджетными ассигнованиями и лимитами бюджетных обязательств;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формирует перечень подведомственных ему распорядителей и получателей бюджетных средств;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ведет реестр расходных обязательст</w:t>
      </w:r>
      <w:r>
        <w:rPr>
          <w:rFonts w:ascii="Times New Roman" w:hAnsi="Times New Roman" w:cs="Times New Roman"/>
          <w:sz w:val="24"/>
          <w:szCs w:val="24"/>
        </w:rPr>
        <w:t>в, подлежащих исполнению в пределах утвержденных ему лимитов бюджетных обязательств и бюджетных ассигнований;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планирование соответствующих расходов бюджета сельского поселения, составляет обоснования бюджетных ассигнований;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составляет, у</w:t>
      </w:r>
      <w:r>
        <w:rPr>
          <w:rFonts w:ascii="Times New Roman" w:hAnsi="Times New Roman" w:cs="Times New Roman"/>
          <w:sz w:val="24"/>
          <w:szCs w:val="24"/>
        </w:rPr>
        <w:t>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вносит предложения </w:t>
      </w:r>
      <w:r>
        <w:rPr>
          <w:rFonts w:ascii="Times New Roman" w:hAnsi="Times New Roman" w:cs="Times New Roman"/>
          <w:sz w:val="24"/>
          <w:szCs w:val="24"/>
        </w:rPr>
        <w:t>по формированию и изменению бюджетных обязательств;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вносит предложения по формированию и изменению сводной бюджетной росписи;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определяет порядок составления, утверждения и ведения бюджетных смет подведомственных распорядителей и получателей бюджетных</w:t>
      </w:r>
      <w:r>
        <w:rPr>
          <w:rFonts w:ascii="Times New Roman" w:hAnsi="Times New Roman" w:cs="Times New Roman"/>
          <w:sz w:val="24"/>
          <w:szCs w:val="24"/>
        </w:rPr>
        <w:t xml:space="preserve"> средств, являющихся бюджетными учреждениями;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формирует и утверждает муниципальные задания на оказание муниципальных услуг (выполнение работ) муниципальным учреждением;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отвечает от имени сельского поселения по денежным обязательствам подведомственны</w:t>
      </w:r>
      <w:r>
        <w:rPr>
          <w:rFonts w:ascii="Times New Roman" w:hAnsi="Times New Roman" w:cs="Times New Roman"/>
          <w:sz w:val="24"/>
          <w:szCs w:val="24"/>
        </w:rPr>
        <w:t>х ему получателей бюджетных средств;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</w:t>
      </w:r>
      <w:r>
        <w:rPr>
          <w:rFonts w:ascii="Times New Roman" w:hAnsi="Times New Roman" w:cs="Times New Roman"/>
          <w:sz w:val="24"/>
          <w:szCs w:val="24"/>
        </w:rPr>
        <w:t>ской Федерации, условий, целей и порядка, установленных при их предоставлении;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осуществляет внутренний финансовый контроль и внутренний финансовый аудит;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формирует бюджетную отчетность главного распорядителя бюджетных средств;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разрабатывает и у</w:t>
      </w:r>
      <w:r>
        <w:rPr>
          <w:rFonts w:ascii="Times New Roman" w:hAnsi="Times New Roman" w:cs="Times New Roman"/>
          <w:sz w:val="24"/>
          <w:szCs w:val="24"/>
        </w:rPr>
        <w:t>тверждает муниципальные программы;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выступает в суде от имени сельского поселения в качестве представителя ответчика по искам к сельскому поселению;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16) осуществляет иные бюджетные полномочия в соответствии с действующим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Свердловской области,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Положением и иными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 Распорядитель бюджетных средств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планирование соответствующих расходов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вносит предложения главного распорядителю бюджетных средств, в ведении которого находится распорядитель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средств, по формированию и изменению бюджетной росписи;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</w:t>
      </w:r>
      <w:r>
        <w:rPr>
          <w:rFonts w:ascii="Times New Roman" w:hAnsi="Times New Roman" w:cs="Times New Roman"/>
          <w:sz w:val="24"/>
          <w:szCs w:val="24"/>
        </w:rPr>
        <w:t>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</w:t>
      </w:r>
      <w:r>
        <w:rPr>
          <w:rFonts w:ascii="Times New Roman" w:hAnsi="Times New Roman" w:cs="Times New Roman"/>
          <w:sz w:val="24"/>
          <w:szCs w:val="24"/>
        </w:rPr>
        <w:t>тановленных при их предоставлении;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разрабатывает и утверждает муниципальные программы;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осуществляет внутренний финансовый контроль и внутренний финансовый аудит;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случае и порядке, установленных соответствующим главным распорядителем средств бюдж</w:t>
      </w:r>
      <w:r>
        <w:rPr>
          <w:rFonts w:ascii="Times New Roman" w:hAnsi="Times New Roman" w:cs="Times New Roman"/>
          <w:sz w:val="24"/>
          <w:szCs w:val="24"/>
        </w:rPr>
        <w:t>ета сельского поселения, осуществляет отдельные бюджетные полномочия главного распорядителя средств бюджета сельского поселения, в ведении которого он находится.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8. Главный администратор доходов бюджета сельского поселения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перечень подведомств</w:t>
      </w:r>
      <w:r>
        <w:rPr>
          <w:rFonts w:ascii="Times New Roman" w:hAnsi="Times New Roman" w:cs="Times New Roman"/>
          <w:sz w:val="24"/>
          <w:szCs w:val="24"/>
        </w:rPr>
        <w:t>енных ему администраторов доходов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представляет сведения, необходимые для составления среднесрочного финансового плана и проекта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представляет сведения для составления и ведения кассового плана;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формирует и предоставляет бюджетную отчетность главного администратора доходов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представляет для включения в перечень источников доходов и реестр источников доходов бюджета сведения о закрепленных за ним источниках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доходов;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утверждает методику прогнозирования поступлений доходов в бюджет сельского поселения в соответствии с общими требованиями к такой методике, установленными Правительством Российской Федерации;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определяет порядок принятия решения о признании б</w:t>
      </w:r>
      <w:r>
        <w:rPr>
          <w:rFonts w:ascii="Times New Roman" w:hAnsi="Times New Roman" w:cs="Times New Roman"/>
          <w:sz w:val="24"/>
          <w:szCs w:val="24"/>
        </w:rPr>
        <w:t>езнадежной к взысканию задолженности по платежам в бюджет сельского поселения в соответствии с общими требованиями, установленными Правительством Российской Федерации;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8) осуществляет иные бюджетные полномочия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Свердловской области, </w:t>
      </w:r>
      <w:hyperlink r:id="rId16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</w:t>
      </w:r>
      <w:r>
        <w:rPr>
          <w:rFonts w:ascii="Times New Roman" w:hAnsi="Times New Roman" w:cs="Times New Roman"/>
          <w:sz w:val="24"/>
          <w:szCs w:val="24"/>
        </w:rPr>
        <w:t xml:space="preserve">ожением и иными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9. Администратор доходов местного бюджета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осуществляет начисление, учет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 сельского поселения, пеней и штраф</w:t>
      </w:r>
      <w:r>
        <w:rPr>
          <w:rFonts w:ascii="Times New Roman" w:hAnsi="Times New Roman" w:cs="Times New Roman"/>
          <w:sz w:val="24"/>
          <w:szCs w:val="24"/>
        </w:rPr>
        <w:t>ов по ним;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взыскание задолженности по платежам в бюджет сельского поселения, пеней и штрафов;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решение о возврате излишне уплаченных (взысканных) платежей в бюджет сельского поселения, пеней и штрафов, а также процентов за несво</w:t>
      </w:r>
      <w:r>
        <w:rPr>
          <w:rFonts w:ascii="Times New Roman" w:hAnsi="Times New Roman" w:cs="Times New Roman"/>
          <w:sz w:val="24"/>
          <w:szCs w:val="24"/>
        </w:rPr>
        <w:t>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</w:t>
      </w:r>
      <w:r>
        <w:rPr>
          <w:rFonts w:ascii="Times New Roman" w:hAnsi="Times New Roman" w:cs="Times New Roman"/>
          <w:sz w:val="24"/>
          <w:szCs w:val="24"/>
        </w:rPr>
        <w:t>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случае и порядке, установленных главным администратором доходов бюджета, формирует и представл</w:t>
      </w:r>
      <w:r>
        <w:rPr>
          <w:rFonts w:ascii="Times New Roman" w:hAnsi="Times New Roman" w:cs="Times New Roman"/>
          <w:sz w:val="24"/>
          <w:szCs w:val="24"/>
        </w:rPr>
        <w:t xml:space="preserve">яет главному администратору доходов бюджета сельского поселения сведения и бюджетную отчетность, необходимые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полномочий соответствующего главного администратора доходов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предоставляет информацию,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интегрированную </w:t>
      </w:r>
      <w:r>
        <w:rPr>
          <w:rFonts w:ascii="Times New Roman" w:hAnsi="Times New Roman" w:cs="Times New Roman"/>
          <w:sz w:val="24"/>
          <w:szCs w:val="24"/>
        </w:rPr>
        <w:t>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принимает решение о признании безнадежно</w:t>
      </w:r>
      <w:r>
        <w:rPr>
          <w:rFonts w:ascii="Times New Roman" w:hAnsi="Times New Roman" w:cs="Times New Roman"/>
          <w:sz w:val="24"/>
          <w:szCs w:val="24"/>
        </w:rPr>
        <w:t>й к взысканию задолженности по платежам в бюджет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17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Положением и иными нормативными правовыми актами.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10. Главный администратор источников финансирования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формирует перечень подведомственных ему администраторов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планирование (прогнозирование) поступлений и выплат по источникам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выделенных в его распоряжение ассигнований, предназначенных для погашения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</w:t>
      </w:r>
      <w:r>
        <w:rPr>
          <w:rFonts w:ascii="Times New Roman" w:hAnsi="Times New Roman" w:cs="Times New Roman"/>
          <w:sz w:val="24"/>
          <w:szCs w:val="24"/>
        </w:rPr>
        <w:t xml:space="preserve">аспределяет бюджетные ассигнования по подведомственным администраторам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исполняет соответствующую часть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формирует бюджетную отчетность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</w:t>
      </w:r>
      <w:r>
        <w:rPr>
          <w:rFonts w:ascii="Times New Roman" w:hAnsi="Times New Roman" w:cs="Times New Roman"/>
          <w:sz w:val="24"/>
          <w:szCs w:val="24"/>
        </w:rPr>
        <w:t>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методике, установленными Правит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Положением и иными нормативными правовыми актами.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11. Администратор источников финансирования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планирование (прогнозирование)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и выплат по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источникам финансирования дефицита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обеспечивает поступление в бюджет сельского поселения и выплаты из бюджета сельского поселения по источникам финансирования дефицита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 полнотой и своевременностью поступления в бюджет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формирует и предоставляет бюджетную отчетность;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случае и порядке, установленных соответствующим главным админ</w:t>
      </w:r>
      <w:r>
        <w:rPr>
          <w:rFonts w:ascii="Times New Roman" w:hAnsi="Times New Roman" w:cs="Times New Roman"/>
          <w:sz w:val="24"/>
          <w:szCs w:val="24"/>
        </w:rPr>
        <w:t xml:space="preserve">истратором источников финансирования дефицита бюджета сельского поселения, осуществляет отдельные бюджетные полномочия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поселения, в ведении которого находится;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19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Положением и иными нормативными правовыми актами. 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12. Получатель бюджетных средств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составляет и исполняет бюджетную смету;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принимает и (или) исполняет в пределах до</w:t>
      </w:r>
      <w:r>
        <w:rPr>
          <w:rFonts w:ascii="Times New Roman" w:hAnsi="Times New Roman" w:cs="Times New Roman"/>
          <w:sz w:val="24"/>
          <w:szCs w:val="24"/>
        </w:rPr>
        <w:t>веденных лимитов бюджетных обязательств и (или) бюджетных ассигнований бюджетные обязательства;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вносит соответствующему главному распорядителю (</w:t>
      </w:r>
      <w:r>
        <w:rPr>
          <w:rFonts w:ascii="Times New Roman" w:hAnsi="Times New Roman" w:cs="Times New Roman"/>
          <w:sz w:val="24"/>
          <w:szCs w:val="24"/>
        </w:rPr>
        <w:t>распорядителю) бюджета предложения по изменению бюджетной росписи;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ведет бюджетный учет либо передает на основании соглашения данное бюджетное полномочие иному муниципальному учреждению (централизованной бухгалтерии);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формирует и представляет бюджетн</w:t>
      </w:r>
      <w:r>
        <w:rPr>
          <w:rFonts w:ascii="Times New Roman" w:hAnsi="Times New Roman" w:cs="Times New Roman"/>
          <w:sz w:val="24"/>
          <w:szCs w:val="24"/>
        </w:rPr>
        <w:t>ую отчетность получателя бюджета соответствующему главному распорядителю (распорядителю) бюджетных средств;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7) исполняет иные бюджетные полномочия в соответствии с действующим законодательством Российской Федерации, Свердловской области, </w:t>
      </w:r>
      <w:hyperlink r:id="rId20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Положением и иными нормативными правовыми актами.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7. Бюдже</w:t>
      </w:r>
      <w:r>
        <w:rPr>
          <w:rFonts w:ascii="Times New Roman" w:hAnsi="Times New Roman" w:cs="Times New Roman"/>
          <w:sz w:val="24"/>
          <w:szCs w:val="24"/>
        </w:rPr>
        <w:t>тные полномочия отдельных участников бюджетного процесса по организации и осуществлению внутреннего финансового аудита</w:t>
      </w:r>
    </w:p>
    <w:p w:rsidR="0030144D" w:rsidRDefault="003014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Внутренний финансовый аудит является деятельностью по формированию и предоставлению руководителю главного администратора бюджетных ср</w:t>
      </w:r>
      <w:r>
        <w:rPr>
          <w:rFonts w:ascii="Times New Roman" w:hAnsi="Times New Roman" w:cs="Times New Roman"/>
          <w:sz w:val="24"/>
          <w:szCs w:val="24"/>
        </w:rPr>
        <w:t xml:space="preserve">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информации о результатах оценки исполнен</w:t>
      </w:r>
      <w:r>
        <w:rPr>
          <w:rFonts w:ascii="Times New Roman" w:hAnsi="Times New Roman" w:cs="Times New Roman"/>
          <w:sz w:val="24"/>
          <w:szCs w:val="24"/>
        </w:rPr>
        <w:t>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</w:t>
      </w:r>
      <w:r>
        <w:rPr>
          <w:rFonts w:ascii="Times New Roman" w:hAnsi="Times New Roman" w:cs="Times New Roman"/>
          <w:sz w:val="24"/>
          <w:szCs w:val="24"/>
        </w:rPr>
        <w:t>едств, в том числе заключения о достоверности бюджетной отчетности;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заключения о результатах исполнения </w:t>
      </w:r>
      <w:r>
        <w:rPr>
          <w:rFonts w:ascii="Times New Roman" w:hAnsi="Times New Roman" w:cs="Times New Roman"/>
          <w:sz w:val="24"/>
          <w:szCs w:val="24"/>
        </w:rPr>
        <w:t>решений, направленных на повышение качества финансового менеджмента.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Внутренний финансовый аудит осуществляется в целях: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</w:t>
      </w:r>
      <w:r>
        <w:rPr>
          <w:rFonts w:ascii="Times New Roman" w:hAnsi="Times New Roman" w:cs="Times New Roman"/>
          <w:sz w:val="24"/>
          <w:szCs w:val="24"/>
        </w:rPr>
        <w:t xml:space="preserve">го в целях соблюдения установленных правовыми актами, регулирующими бюджетные правоотношения,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</w:t>
      </w:r>
      <w:r>
        <w:rPr>
          <w:rFonts w:ascii="Times New Roman" w:hAnsi="Times New Roman" w:cs="Times New Roman"/>
          <w:sz w:val="24"/>
          <w:szCs w:val="24"/>
        </w:rPr>
        <w:t>оля;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а также ведомственным (внутренним) актам, принятым в соответствии с </w:t>
      </w:r>
      <w:hyperlink r:id="rId21">
        <w:r>
          <w:rPr>
            <w:rFonts w:ascii="Times New Roman" w:hAnsi="Times New Roman" w:cs="Times New Roman"/>
            <w:sz w:val="24"/>
            <w:szCs w:val="24"/>
          </w:rPr>
          <w:t xml:space="preserve">пунктом 5 статьи </w:t>
        </w:r>
        <w:r>
          <w:rPr>
            <w:rFonts w:ascii="Times New Roman" w:hAnsi="Times New Roman" w:cs="Times New Roman"/>
            <w:sz w:val="24"/>
            <w:szCs w:val="24"/>
          </w:rPr>
          <w:t>264.1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повышения качества финансового менеджмента.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</w:t>
      </w:r>
      <w:r>
        <w:rPr>
          <w:rFonts w:ascii="Times New Roman" w:hAnsi="Times New Roman" w:cs="Times New Roman"/>
          <w:sz w:val="24"/>
          <w:szCs w:val="24"/>
        </w:rPr>
        <w:t>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</w:t>
      </w:r>
      <w:r>
        <w:rPr>
          <w:rFonts w:ascii="Times New Roman" w:hAnsi="Times New Roman" w:cs="Times New Roman"/>
          <w:sz w:val="24"/>
          <w:szCs w:val="24"/>
        </w:rPr>
        <w:t>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передаются указанные п</w:t>
      </w:r>
      <w:r>
        <w:rPr>
          <w:rFonts w:ascii="Times New Roman" w:hAnsi="Times New Roman" w:cs="Times New Roman"/>
          <w:sz w:val="24"/>
          <w:szCs w:val="24"/>
        </w:rPr>
        <w:t>олномочия.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Администратор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</w:t>
      </w:r>
      <w:r>
        <w:rPr>
          <w:rFonts w:ascii="Times New Roman" w:hAnsi="Times New Roman" w:cs="Times New Roman"/>
          <w:sz w:val="24"/>
          <w:szCs w:val="24"/>
        </w:rPr>
        <w:t>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Внутренний финансовый аудит осуществляется в соответствии с федеральными стандартами внутреннего финансового аудита, у</w:t>
      </w:r>
      <w:r>
        <w:rPr>
          <w:rFonts w:ascii="Times New Roman" w:hAnsi="Times New Roman" w:cs="Times New Roman"/>
          <w:sz w:val="24"/>
          <w:szCs w:val="24"/>
        </w:rPr>
        <w:t>становленными Министерством финансов Российской Федерации.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</w:t>
      </w:r>
      <w:r>
        <w:rPr>
          <w:rFonts w:ascii="Times New Roman" w:hAnsi="Times New Roman" w:cs="Times New Roman"/>
          <w:sz w:val="24"/>
          <w:szCs w:val="24"/>
        </w:rPr>
        <w:t>его финансового аудита с соблюдением федеральных стандартов внутреннего финансового аудита.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</w:t>
      </w:r>
      <w:r>
        <w:rPr>
          <w:rFonts w:ascii="Times New Roman" w:hAnsi="Times New Roman" w:cs="Times New Roman"/>
          <w:sz w:val="24"/>
          <w:szCs w:val="24"/>
        </w:rPr>
        <w:t>закупок товаров, работ и услуг для обеспечения муниципальных нужд, проводится: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финансовым управлением в установленном им порядке в отношении главных администраторов средств соответствующего бюджета;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администратором бюджетных средств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им порядке в отношении подведомственных ему администраторов бюджетных средств.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Главный администратор средств бюджета сельского поселения вправе внести на рассмотрение финансового управления предложение о передаче полномочий по проведению мониторинга </w:t>
      </w:r>
      <w:r>
        <w:rPr>
          <w:rFonts w:ascii="Times New Roman" w:hAnsi="Times New Roman" w:cs="Times New Roman"/>
          <w:sz w:val="24"/>
          <w:szCs w:val="24"/>
        </w:rPr>
        <w:t>качества финансового менеджмента в отношении подведомственных ему администраторов бюджетных средств и по согласованию с финансовым управлением передать этому финансовому управлению указанные полномочия.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8. Резервный фонд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расходной части бюджета сельского поселения предусматривается создание резервного фонда администрации. Размер резервного фонда устанавливается решением Думы сельского поселения о бюджете сельского поселения и не может превыш</w:t>
      </w:r>
      <w:r>
        <w:rPr>
          <w:rFonts w:ascii="Times New Roman" w:hAnsi="Times New Roman" w:cs="Times New Roman"/>
          <w:sz w:val="24"/>
          <w:szCs w:val="24"/>
        </w:rPr>
        <w:t>ать 3 процента, утверждаемого указанным решением общего объема расходов.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</w:t>
      </w:r>
      <w:r>
        <w:rPr>
          <w:rFonts w:ascii="Times New Roman" w:hAnsi="Times New Roman" w:cs="Times New Roman"/>
          <w:sz w:val="24"/>
          <w:szCs w:val="24"/>
        </w:rPr>
        <w:lastRenderedPageBreak/>
        <w:t>иных мероприятий,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ликвидацией последствий стихийных бедствий и других чрезвычайных ситуаций, а также на иные мероприятия, предусмотренные порядком, указанным в </w:t>
      </w:r>
      <w:hyperlink w:anchor="P276">
        <w:r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6"/>
      <w:bookmarkEnd w:id="1"/>
      <w:r>
        <w:rPr>
          <w:rFonts w:ascii="Times New Roman" w:hAnsi="Times New Roman" w:cs="Times New Roman"/>
          <w:sz w:val="24"/>
          <w:szCs w:val="24"/>
        </w:rPr>
        <w:t>3. Порядок использования бюджетных ассигнований резервного фо</w:t>
      </w:r>
      <w:r>
        <w:rPr>
          <w:rFonts w:ascii="Times New Roman" w:hAnsi="Times New Roman" w:cs="Times New Roman"/>
          <w:sz w:val="24"/>
          <w:szCs w:val="24"/>
        </w:rPr>
        <w:t xml:space="preserve">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предусмотренных в составе бюджета сельского поселения, устанавливается администрацией.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Отчет об использовании бюджетных ассигнований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селения прилагается к годовому отчету об исполнении бюджета сельского поселения.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144D" w:rsidRDefault="0030144D">
      <w:pPr>
        <w:jc w:val="center"/>
        <w:rPr>
          <w:rFonts w:ascii="Times New Roman" w:hAnsi="Times New Roman" w:cs="Times New Roman"/>
          <w:b/>
          <w:color w:val="FF0000"/>
        </w:rPr>
      </w:pPr>
    </w:p>
    <w:p w:rsidR="0030144D" w:rsidRDefault="008C18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3. СОСТАВЛЕНИЕ ПРОЕКТА БЮДЖЕТА СЕЛЬСКОГО ПОСЕЛЕНИЯ</w:t>
      </w:r>
    </w:p>
    <w:p w:rsidR="0030144D" w:rsidRDefault="0030144D">
      <w:pPr>
        <w:ind w:firstLine="709"/>
        <w:jc w:val="center"/>
        <w:rPr>
          <w:rFonts w:ascii="Times New Roman" w:hAnsi="Times New Roman" w:cs="Times New Roman"/>
          <w:b/>
        </w:rPr>
      </w:pPr>
    </w:p>
    <w:p w:rsidR="0030144D" w:rsidRDefault="008C188F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9. Основы составления проекта бюджета сельского поселения</w:t>
      </w:r>
    </w:p>
    <w:p w:rsidR="0030144D" w:rsidRDefault="0030144D">
      <w:pPr>
        <w:ind w:firstLine="709"/>
        <w:jc w:val="both"/>
        <w:rPr>
          <w:rFonts w:ascii="Times New Roman" w:hAnsi="Times New Roman" w:cs="Times New Roman"/>
          <w:b/>
        </w:rPr>
      </w:pP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Порядок и сроки составления проекта бюджета се</w:t>
      </w:r>
      <w:r>
        <w:rPr>
          <w:rFonts w:ascii="Times New Roman" w:hAnsi="Times New Roman" w:cs="Times New Roman"/>
        </w:rPr>
        <w:t>льского поселения устанавливаются администрацией с соблюдением требований, установленных Бюджетным кодексом Российской Федерации и настоящим Положением.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>Проект бюджета сельского поселения составляется и утверждается сроком на один год (на очередной фина</w:t>
      </w:r>
      <w:r>
        <w:rPr>
          <w:rFonts w:ascii="Times New Roman" w:hAnsi="Times New Roman" w:cs="Times New Roman"/>
        </w:rPr>
        <w:t>нсовый год) или сроком на три года (очередной финансовый год и плановый период) в соответствии с решением Думы сельского поселения, если законом Свердловской области, за исключением Закона о бюджете Свердловской области, не определен срок, на который соста</w:t>
      </w:r>
      <w:r>
        <w:rPr>
          <w:rFonts w:ascii="Times New Roman" w:hAnsi="Times New Roman" w:cs="Times New Roman"/>
        </w:rPr>
        <w:t>вляются и утверждаются проекты бюджетов.</w:t>
      </w:r>
      <w:proofErr w:type="gramEnd"/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случае если проект бюджета сельского поселения составляется и утверждается на один очередной финансовый год, администрация разрабатывает и утверждает среднесрочный финансовый план бюджета сельского поселения.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результате разработки среднесрочного финансового плана устанавливаются ожидаемый общий объем доходов, расходов бюджета сельского поселения, объем бюджета принимаемых обязательств и состав принимаемых обязательств на предстоящий трехлетний период, в том</w:t>
      </w:r>
      <w:r>
        <w:rPr>
          <w:rFonts w:ascii="Times New Roman" w:hAnsi="Times New Roman" w:cs="Times New Roman"/>
        </w:rPr>
        <w:t xml:space="preserve"> числе на очередной финансовый год.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Непосредственное составление проекта бюджета сельского поселения осуществляет финансовое управление. 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Основные характеристики бюджета сельского поселения на очередной финансовый год (очередной финансовый год и </w:t>
      </w:r>
      <w:r>
        <w:rPr>
          <w:rFonts w:ascii="Times New Roman" w:hAnsi="Times New Roman" w:cs="Times New Roman"/>
        </w:rPr>
        <w:t>плановый период), а также распределение предельных объемов бюджетного финансирования по главным распорядителям бюджетных средств, по муниципальным программам, подлежащим финансированию за счет бюджета сельского поселения в очередном финансовом году (очеред</w:t>
      </w:r>
      <w:r>
        <w:rPr>
          <w:rFonts w:ascii="Times New Roman" w:hAnsi="Times New Roman" w:cs="Times New Roman"/>
        </w:rPr>
        <w:t>ном финансовом году и плановом периоде) разрабатываются финансовым управлением с учетом:</w:t>
      </w:r>
      <w:proofErr w:type="gramEnd"/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показателей среднесрочного финансового плана сельского поселения на предстоящие три года и распределения бюджета принимаемых обязательств;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необходимости финансирования</w:t>
      </w:r>
      <w:r>
        <w:rPr>
          <w:rFonts w:ascii="Times New Roman" w:hAnsi="Times New Roman" w:cs="Times New Roman"/>
        </w:rPr>
        <w:t xml:space="preserve"> всех расходных обязательств, включенных в реестр расходных обязательств сельского поселения, исполнение которых должно осуществляться в очередном финансовом году (очередном финансовом году и плановом периоде) за счет средств бюджета сельского поселения;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окументов и материалов, указанных в пункте 11 настоящей статьи.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Главные распорядители бюджетных средств распределяют предельные объемы бюджетного финансирования на очередной финансовый год (очередной финансовый год и плановый период) в соответствии с кл</w:t>
      </w:r>
      <w:r>
        <w:rPr>
          <w:rFonts w:ascii="Times New Roman" w:hAnsi="Times New Roman" w:cs="Times New Roman"/>
        </w:rPr>
        <w:t>ассификацией расходов бюджетов Российской Федерации.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После получения от Министерства </w:t>
      </w:r>
      <w:proofErr w:type="gramStart"/>
      <w:r>
        <w:rPr>
          <w:rFonts w:ascii="Times New Roman" w:hAnsi="Times New Roman" w:cs="Times New Roman"/>
        </w:rPr>
        <w:t>финансов Свердловской области расчетных показателей расходных полномочий сельского поселения</w:t>
      </w:r>
      <w:proofErr w:type="gramEnd"/>
      <w:r>
        <w:rPr>
          <w:rFonts w:ascii="Times New Roman" w:hAnsi="Times New Roman" w:cs="Times New Roman"/>
        </w:rPr>
        <w:t xml:space="preserve"> на очередной финансовый год финансовое управление в случае необходимости </w:t>
      </w:r>
      <w:r>
        <w:rPr>
          <w:rFonts w:ascii="Times New Roman" w:hAnsi="Times New Roman" w:cs="Times New Roman"/>
        </w:rPr>
        <w:t>готовит обоснованные разногласия с расчетами.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Указанные разногласия рассматриваются администрацией и направляются финансовым управлением в Министерство финансов Свердловской области.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Составление проекта бюджета сельского поселения основывается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оложениях</w:t>
      </w:r>
      <w:proofErr w:type="gramEnd"/>
      <w:r>
        <w:rPr>
          <w:rFonts w:ascii="Times New Roman" w:hAnsi="Times New Roman" w:cs="Times New Roman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основных </w:t>
      </w:r>
      <w:proofErr w:type="gramStart"/>
      <w:r>
        <w:rPr>
          <w:rFonts w:ascii="Times New Roman" w:hAnsi="Times New Roman" w:cs="Times New Roman"/>
        </w:rPr>
        <w:t>направлениях</w:t>
      </w:r>
      <w:proofErr w:type="gramEnd"/>
      <w:r>
        <w:rPr>
          <w:rFonts w:ascii="Times New Roman" w:hAnsi="Times New Roman" w:cs="Times New Roman"/>
        </w:rPr>
        <w:t xml:space="preserve"> бюджетной и налоговой политики Свердловской облас</w:t>
      </w:r>
      <w:r>
        <w:rPr>
          <w:rFonts w:ascii="Times New Roman" w:hAnsi="Times New Roman" w:cs="Times New Roman"/>
        </w:rPr>
        <w:t>ти;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основных направлениях бюджетной политики и основных направлениях налоговой политики сельского поселения на очередной финансовый год (очередной финансовый год и плановый период);</w:t>
      </w:r>
      <w:proofErr w:type="gramEnd"/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прогнозе</w:t>
      </w:r>
      <w:proofErr w:type="gramEnd"/>
      <w:r>
        <w:rPr>
          <w:rFonts w:ascii="Times New Roman" w:hAnsi="Times New Roman" w:cs="Times New Roman"/>
        </w:rPr>
        <w:t xml:space="preserve"> социально-экономического развития;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proofErr w:type="gramStart"/>
      <w:r>
        <w:rPr>
          <w:rFonts w:ascii="Times New Roman" w:hAnsi="Times New Roman" w:cs="Times New Roman"/>
        </w:rPr>
        <w:t>программах</w:t>
      </w:r>
      <w:proofErr w:type="gramEnd"/>
      <w:r>
        <w:rPr>
          <w:rFonts w:ascii="Times New Roman" w:hAnsi="Times New Roman" w:cs="Times New Roman"/>
        </w:rPr>
        <w:t xml:space="preserve"> (прое</w:t>
      </w:r>
      <w:r>
        <w:rPr>
          <w:rFonts w:ascii="Times New Roman" w:hAnsi="Times New Roman" w:cs="Times New Roman"/>
        </w:rPr>
        <w:t>ктах муниципальных программ, проектах изменений указанных программ);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бюджетном </w:t>
      </w:r>
      <w:proofErr w:type="gramStart"/>
      <w:r>
        <w:rPr>
          <w:rFonts w:ascii="Times New Roman" w:hAnsi="Times New Roman" w:cs="Times New Roman"/>
        </w:rPr>
        <w:t>прогнозе</w:t>
      </w:r>
      <w:proofErr w:type="gramEnd"/>
      <w:r>
        <w:rPr>
          <w:rFonts w:ascii="Times New Roman" w:hAnsi="Times New Roman" w:cs="Times New Roman"/>
        </w:rPr>
        <w:t xml:space="preserve"> (проекте бюджетного прогноза, проекте изменений бюджетного прогноза) на долгосрочный период.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Для составления проекта бюджета сельского поселения администрацией прим</w:t>
      </w:r>
      <w:r>
        <w:rPr>
          <w:rFonts w:ascii="Times New Roman" w:hAnsi="Times New Roman" w:cs="Times New Roman"/>
        </w:rPr>
        <w:t>еняются следующие документы и материалы: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сведения о действующем на момент </w:t>
      </w:r>
      <w:proofErr w:type="gramStart"/>
      <w:r>
        <w:rPr>
          <w:rFonts w:ascii="Times New Roman" w:hAnsi="Times New Roman" w:cs="Times New Roman"/>
        </w:rPr>
        <w:t>начала разработки проекта бюджета сельского поселения</w:t>
      </w:r>
      <w:proofErr w:type="gramEnd"/>
      <w:r>
        <w:rPr>
          <w:rFonts w:ascii="Times New Roman" w:hAnsi="Times New Roman" w:cs="Times New Roman"/>
        </w:rPr>
        <w:t xml:space="preserve"> налоговом законодательстве;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сведения о предполагаемых объемах субсидий и дотаций, предоставляемых из бюджета Свердловской </w:t>
      </w:r>
      <w:r>
        <w:rPr>
          <w:rFonts w:ascii="Times New Roman" w:hAnsi="Times New Roman" w:cs="Times New Roman"/>
        </w:rPr>
        <w:t>области;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сведения о предполагаемых видах и объемах субвенций, передаваемых из бюджета Свердловской области;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сведения о предполагаемых объемах бюджетных инвестиций в объекты капитального строительства других уровней бюджетной системы Российской Федера</w:t>
      </w:r>
      <w:r>
        <w:rPr>
          <w:rFonts w:ascii="Times New Roman" w:hAnsi="Times New Roman" w:cs="Times New Roman"/>
        </w:rPr>
        <w:t>ции;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проект среднесрочного финансового плана (при составлении проекта местного бюджета на очередной финансовый год);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реестр расходных обязательств сельского поселения;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методика планирования бюджетных ассигнований, предусматриваемых в проекте бюдже</w:t>
      </w:r>
      <w:r>
        <w:rPr>
          <w:rFonts w:ascii="Times New Roman" w:hAnsi="Times New Roman" w:cs="Times New Roman"/>
        </w:rPr>
        <w:t>та сельского поселения для исполнения расходных обязательств в очередном финансовом году;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порядок формирования муниципального задания;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муниципальные задания (проекты) на оказание муниципальных услуг (выполнение работ) муниципальными учреждениями сель</w:t>
      </w:r>
      <w:r>
        <w:rPr>
          <w:rFonts w:ascii="Times New Roman" w:hAnsi="Times New Roman" w:cs="Times New Roman"/>
        </w:rPr>
        <w:t>ского поселения;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оценка выпадающих доходов местного бюджета от предоставления налоговых льгот, от предоставления муниципального имущества в пользование на льготных условиях;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перечень объектов капитального строительства, в которые планируется направ</w:t>
      </w:r>
      <w:r>
        <w:rPr>
          <w:rFonts w:ascii="Times New Roman" w:hAnsi="Times New Roman" w:cs="Times New Roman"/>
        </w:rPr>
        <w:t>ить бюджетные инвестиции в очередном финансовом году;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проект программы предоставления муниципальных гарантий на очередной финансовый год и плановый период;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проект программы муниципальных заимствований на очередной финансовый год и плановый период;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размер и структура муниципального долга;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оценка ожидаемого исполнения бюджета сельского поселения в текущем году;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муниципальные программы (проекты муниципальных программ, </w:t>
      </w:r>
      <w:proofErr w:type="gramStart"/>
      <w:r>
        <w:rPr>
          <w:rFonts w:ascii="Times New Roman" w:hAnsi="Times New Roman" w:cs="Times New Roman"/>
        </w:rPr>
        <w:t>проектах</w:t>
      </w:r>
      <w:proofErr w:type="gramEnd"/>
      <w:r>
        <w:rPr>
          <w:rFonts w:ascii="Times New Roman" w:hAnsi="Times New Roman" w:cs="Times New Roman"/>
        </w:rPr>
        <w:t xml:space="preserve"> изменений указанных программ);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реестр источников доходов бюд</w:t>
      </w:r>
      <w:r>
        <w:rPr>
          <w:rFonts w:ascii="Times New Roman" w:hAnsi="Times New Roman" w:cs="Times New Roman"/>
        </w:rPr>
        <w:t>жета сельского поселения;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 прогнозный план приватизации муниципального имущества;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иные сведения, предусмотренные нормативными правовыми актами и необходимые для своевременного и качественного проекта бюджета сельского поселения.</w:t>
      </w:r>
    </w:p>
    <w:p w:rsidR="0030144D" w:rsidRDefault="0030144D">
      <w:pPr>
        <w:pStyle w:val="ab"/>
        <w:ind w:left="0" w:firstLine="709"/>
        <w:jc w:val="both"/>
        <w:rPr>
          <w:rFonts w:ascii="Times New Roman" w:hAnsi="Times New Roman" w:cs="Times New Roman"/>
          <w:b/>
        </w:rPr>
      </w:pPr>
    </w:p>
    <w:p w:rsidR="0030144D" w:rsidRDefault="0030144D">
      <w:pPr>
        <w:pStyle w:val="ab"/>
        <w:ind w:left="0" w:firstLine="709"/>
        <w:jc w:val="both"/>
        <w:rPr>
          <w:rFonts w:ascii="Times New Roman" w:hAnsi="Times New Roman" w:cs="Times New Roman"/>
          <w:b/>
        </w:rPr>
      </w:pPr>
    </w:p>
    <w:p w:rsidR="0030144D" w:rsidRDefault="0030144D">
      <w:pPr>
        <w:pStyle w:val="ab"/>
        <w:ind w:left="0" w:firstLine="709"/>
        <w:jc w:val="both"/>
        <w:rPr>
          <w:rFonts w:ascii="Times New Roman" w:hAnsi="Times New Roman" w:cs="Times New Roman"/>
          <w:b/>
        </w:rPr>
      </w:pP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Статья 10. </w:t>
      </w:r>
      <w:r>
        <w:rPr>
          <w:rFonts w:ascii="Times New Roman" w:hAnsi="Times New Roman" w:cs="Times New Roman"/>
          <w:b/>
        </w:rPr>
        <w:t>Прогноз социально-экономического развития сельского поселения</w:t>
      </w:r>
    </w:p>
    <w:p w:rsidR="0030144D" w:rsidRDefault="0030144D">
      <w:pPr>
        <w:pStyle w:val="ab"/>
        <w:ind w:left="0" w:firstLine="709"/>
        <w:jc w:val="both"/>
        <w:rPr>
          <w:rFonts w:ascii="Times New Roman" w:hAnsi="Times New Roman" w:cs="Times New Roman"/>
          <w:b/>
        </w:rPr>
      </w:pP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Прогноз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Слободо-Туринского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разрабатывается администрацией ежегодно на период не менее трех лет, включая очередной финансовый год и плано</w:t>
      </w:r>
      <w:r>
        <w:rPr>
          <w:rFonts w:ascii="Times New Roman" w:hAnsi="Times New Roman" w:cs="Times New Roman"/>
        </w:rPr>
        <w:t>вый период, включающий два финансовых года, следующих за очередным финансовым годом.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</w:t>
      </w:r>
      <w:r>
        <w:rPr>
          <w:rFonts w:ascii="Times New Roman" w:hAnsi="Times New Roman" w:cs="Times New Roman"/>
        </w:rPr>
        <w:t>тров второго года планового периода.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социально-экономического развития утверждается администрацией и направляется одновременно с внесением проекта бюджета сельского поселения в Думу сельского поселения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Прогноз социально-экономического развития с</w:t>
      </w:r>
      <w:r>
        <w:rPr>
          <w:rFonts w:ascii="Times New Roman" w:hAnsi="Times New Roman" w:cs="Times New Roman"/>
        </w:rPr>
        <w:t>ельского поселения разрабатывается в срок до 01 июля текущего года в порядке, установленном администрацией, и направляется в финансовое управление не позднее 01 августа текущего года.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пояснительной записке к прогнозу социально-экономического развития </w:t>
      </w:r>
      <w:r>
        <w:rPr>
          <w:rFonts w:ascii="Times New Roman" w:hAnsi="Times New Roman" w:cs="Times New Roman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Изменение прогноза социально-экономического развития сельского поселения в ходе составлени</w:t>
      </w:r>
      <w:r>
        <w:rPr>
          <w:rFonts w:ascii="Times New Roman" w:hAnsi="Times New Roman" w:cs="Times New Roman"/>
        </w:rPr>
        <w:t>я или рассмотрения проекта бюджета влечет за собой изменение основных характеристик проекта бюджета.</w:t>
      </w:r>
    </w:p>
    <w:p w:rsidR="0030144D" w:rsidRDefault="0030144D">
      <w:pPr>
        <w:ind w:firstLine="709"/>
        <w:jc w:val="both"/>
        <w:rPr>
          <w:rFonts w:ascii="Times New Roman" w:hAnsi="Times New Roman" w:cs="Times New Roman"/>
        </w:rPr>
      </w:pPr>
    </w:p>
    <w:p w:rsidR="0030144D" w:rsidRDefault="008C188F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11. Основные направления бюджетной политики и основные направления налоговой политики</w:t>
      </w:r>
    </w:p>
    <w:p w:rsidR="0030144D" w:rsidRDefault="0030144D">
      <w:pPr>
        <w:ind w:firstLine="709"/>
        <w:jc w:val="both"/>
        <w:rPr>
          <w:rFonts w:ascii="Times New Roman" w:hAnsi="Times New Roman" w:cs="Times New Roman"/>
          <w:b/>
        </w:rPr>
      </w:pP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Основные направления бюджетной политики сельского поселен</w:t>
      </w:r>
      <w:r>
        <w:rPr>
          <w:rFonts w:ascii="Times New Roman" w:hAnsi="Times New Roman" w:cs="Times New Roman"/>
        </w:rPr>
        <w:t>ия содержат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бюджета в предстоящем финансовом году и на среднесрочную перспективу с уче</w:t>
      </w:r>
      <w:r>
        <w:rPr>
          <w:rFonts w:ascii="Times New Roman" w:hAnsi="Times New Roman" w:cs="Times New Roman"/>
        </w:rPr>
        <w:t xml:space="preserve">том прогнозов и программ социально-экономического развития сельского поселения. </w:t>
      </w:r>
      <w:proofErr w:type="gramEnd"/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Основные направления бюджетной и налоговой политики включают в себя: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особенности формирования налоговых и неналоговых доходов бюджета сельского поселения на очередной фи</w:t>
      </w:r>
      <w:r>
        <w:rPr>
          <w:rFonts w:ascii="Times New Roman" w:hAnsi="Times New Roman" w:cs="Times New Roman"/>
        </w:rPr>
        <w:t>нансовый год, в том числе особенности, связанные с установлением или отменой местных налогов и сборов, изменением отдельных элементов налогообложения и обложения сборами;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осуществляемые и планируемые меры по увеличению поступлений доходов в бюджет сельс</w:t>
      </w:r>
      <w:r>
        <w:rPr>
          <w:rFonts w:ascii="Times New Roman" w:hAnsi="Times New Roman" w:cs="Times New Roman"/>
        </w:rPr>
        <w:t>кого поселения;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особенности управления объектами сельского поселения;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особенности формирования расходных обязательств сельского поселения на очередной финансовый год, а также основные меры, направленные на эффективное исполнение средств бюджета сельс</w:t>
      </w:r>
      <w:r>
        <w:rPr>
          <w:rFonts w:ascii="Times New Roman" w:hAnsi="Times New Roman" w:cs="Times New Roman"/>
        </w:rPr>
        <w:t>кого поселения;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особенности привлечения средств из источников финансирования дефицита бюджета сельского поселения, планируемый дефицит бюджета сельского поселения в очередном финансовом году;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особенности управления муниципальным долгом в очередном фи</w:t>
      </w:r>
      <w:r>
        <w:rPr>
          <w:rFonts w:ascii="Times New Roman" w:hAnsi="Times New Roman" w:cs="Times New Roman"/>
        </w:rPr>
        <w:t>нансовом году;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иные показатели, определенные бюджетным и налоговым законодательством.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Основные направления бюджетной и налоговой политики утверждаются Главой сельского поселения и предоставляются в Думу сельского поселения одновременно с проектом бюд</w:t>
      </w:r>
      <w:r>
        <w:rPr>
          <w:rFonts w:ascii="Times New Roman" w:hAnsi="Times New Roman" w:cs="Times New Roman"/>
        </w:rPr>
        <w:t>жета сельского поселения.</w:t>
      </w:r>
    </w:p>
    <w:p w:rsidR="0030144D" w:rsidRDefault="0030144D">
      <w:pPr>
        <w:ind w:firstLine="709"/>
        <w:jc w:val="both"/>
        <w:rPr>
          <w:rFonts w:ascii="Times New Roman" w:hAnsi="Times New Roman" w:cs="Times New Roman"/>
          <w:b/>
        </w:rPr>
      </w:pPr>
    </w:p>
    <w:p w:rsidR="0030144D" w:rsidRDefault="0030144D">
      <w:pPr>
        <w:ind w:firstLine="709"/>
        <w:jc w:val="both"/>
        <w:rPr>
          <w:rFonts w:ascii="Times New Roman" w:hAnsi="Times New Roman" w:cs="Times New Roman"/>
          <w:b/>
        </w:rPr>
      </w:pPr>
    </w:p>
    <w:p w:rsidR="0030144D" w:rsidRDefault="0030144D">
      <w:pPr>
        <w:ind w:firstLine="709"/>
        <w:jc w:val="both"/>
        <w:rPr>
          <w:rFonts w:ascii="Times New Roman" w:hAnsi="Times New Roman" w:cs="Times New Roman"/>
          <w:b/>
        </w:rPr>
      </w:pPr>
    </w:p>
    <w:p w:rsidR="0030144D" w:rsidRDefault="0030144D">
      <w:pPr>
        <w:ind w:firstLine="709"/>
        <w:jc w:val="both"/>
        <w:rPr>
          <w:rFonts w:ascii="Times New Roman" w:hAnsi="Times New Roman" w:cs="Times New Roman"/>
          <w:b/>
        </w:rPr>
      </w:pPr>
    </w:p>
    <w:p w:rsidR="0030144D" w:rsidRDefault="008C188F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Статья 12. Среднесрочный финансовый план </w:t>
      </w:r>
    </w:p>
    <w:p w:rsidR="0030144D" w:rsidRDefault="0030144D">
      <w:pPr>
        <w:ind w:firstLine="709"/>
        <w:jc w:val="both"/>
        <w:rPr>
          <w:rFonts w:ascii="Times New Roman" w:hAnsi="Times New Roman" w:cs="Times New Roman"/>
          <w:b/>
        </w:rPr>
      </w:pP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Среднесрочный финансовый план </w:t>
      </w:r>
      <w:proofErr w:type="spellStart"/>
      <w:r>
        <w:rPr>
          <w:rFonts w:ascii="Times New Roman" w:hAnsi="Times New Roman" w:cs="Times New Roman"/>
        </w:rPr>
        <w:t>Слободо-Туринского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разрабатывается по форме и в порядке, установленном администрацией.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Среднесрочный финансовый план сельского </w:t>
      </w:r>
      <w:r>
        <w:rPr>
          <w:rFonts w:ascii="Times New Roman" w:hAnsi="Times New Roman" w:cs="Times New Roman"/>
        </w:rPr>
        <w:t>поселения содержит следующие параметры: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прогнозируемый общий объем доходов и расходов бюджета сельского поселения;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объемы бюджетных ассигнований по главным распорядителям бюджетных средств, по разделам, подразделам, целевым статьям и видам расходов к</w:t>
      </w:r>
      <w:r>
        <w:rPr>
          <w:rFonts w:ascii="Times New Roman" w:hAnsi="Times New Roman" w:cs="Times New Roman"/>
        </w:rPr>
        <w:t xml:space="preserve">лассификации расходов бюджетов и (или) целевым статьям (муниципальным программам и </w:t>
      </w:r>
      <w:proofErr w:type="spellStart"/>
      <w:r>
        <w:rPr>
          <w:rFonts w:ascii="Times New Roman" w:hAnsi="Times New Roman" w:cs="Times New Roman"/>
        </w:rPr>
        <w:t>непрограммным</w:t>
      </w:r>
      <w:proofErr w:type="spellEnd"/>
      <w:r>
        <w:rPr>
          <w:rFonts w:ascii="Times New Roman" w:hAnsi="Times New Roman" w:cs="Times New Roman"/>
        </w:rPr>
        <w:t xml:space="preserve"> направлениям деятельности);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дефицит (</w:t>
      </w:r>
      <w:proofErr w:type="spellStart"/>
      <w:r>
        <w:rPr>
          <w:rFonts w:ascii="Times New Roman" w:hAnsi="Times New Roman" w:cs="Times New Roman"/>
        </w:rPr>
        <w:t>профицит</w:t>
      </w:r>
      <w:proofErr w:type="spellEnd"/>
      <w:r>
        <w:rPr>
          <w:rFonts w:ascii="Times New Roman" w:hAnsi="Times New Roman" w:cs="Times New Roman"/>
        </w:rPr>
        <w:t>) бюджета сельского поселения;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верхний предел муниципального долга по состоянию на 01 января года, следующег</w:t>
      </w:r>
      <w:r>
        <w:rPr>
          <w:rFonts w:ascii="Times New Roman" w:hAnsi="Times New Roman" w:cs="Times New Roman"/>
        </w:rPr>
        <w:t>о за очередным финансовым годом (очередным финансовым годом и каждым годом планового периода).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Проект среднесрочного финансового плана сельского поселения утверждается администрацией и представляется в Думу сельского поселения одновременно с проектом бю</w:t>
      </w:r>
      <w:r>
        <w:rPr>
          <w:rFonts w:ascii="Times New Roman" w:hAnsi="Times New Roman" w:cs="Times New Roman"/>
        </w:rPr>
        <w:t>джета сельского поселения.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Значения показателей среднесрочного финансового плана и основных показателей проекта бюджета сельского поселения должны соответствовать друг другу.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Среднесрочный финансовый план сельского поселения разрабатывается путем уточне</w:t>
      </w:r>
      <w:r>
        <w:rPr>
          <w:rFonts w:ascii="Times New Roman" w:hAnsi="Times New Roman" w:cs="Times New Roman"/>
        </w:rPr>
        <w:t>ния параметров указанного плана на плановый период и добавления параметров на второй год планового периода.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</w:t>
      </w:r>
      <w:r>
        <w:rPr>
          <w:rFonts w:ascii="Times New Roman" w:hAnsi="Times New Roman" w:cs="Times New Roman"/>
        </w:rPr>
        <w:t>о плана сельского поселения на очередной финансовый год и плановый период.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плана, в том числе их сопоставлен</w:t>
      </w:r>
      <w:r>
        <w:rPr>
          <w:rFonts w:ascii="Times New Roman" w:hAnsi="Times New Roman" w:cs="Times New Roman"/>
        </w:rPr>
        <w:t>ие с ранее утвержденными параметрами с указанием причин планируемых изменений.</w:t>
      </w:r>
    </w:p>
    <w:p w:rsidR="0030144D" w:rsidRDefault="0030144D">
      <w:pPr>
        <w:pStyle w:val="ab"/>
        <w:ind w:left="0" w:firstLine="709"/>
        <w:jc w:val="both"/>
        <w:rPr>
          <w:rFonts w:ascii="Times New Roman" w:hAnsi="Times New Roman" w:cs="Times New Roman"/>
        </w:rPr>
      </w:pP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13. Реестр расходных обязательств муниципального образования</w:t>
      </w:r>
    </w:p>
    <w:p w:rsidR="0030144D" w:rsidRDefault="0030144D">
      <w:pPr>
        <w:pStyle w:val="ab"/>
        <w:ind w:left="0" w:firstLine="709"/>
        <w:jc w:val="both"/>
        <w:rPr>
          <w:rFonts w:ascii="Times New Roman" w:hAnsi="Times New Roman" w:cs="Times New Roman"/>
          <w:b/>
        </w:rPr>
      </w:pP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Ведение реестра расходных обязательств муниципального образования (далее – реестр) осуществляется финанс</w:t>
      </w:r>
      <w:r>
        <w:rPr>
          <w:rFonts w:ascii="Times New Roman" w:hAnsi="Times New Roman" w:cs="Times New Roman"/>
        </w:rPr>
        <w:t>овым управлением в порядке, установленном администрацией.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Под реестром понимается используемый при составлении проекта бюджета сельского поселения свод (перечень) законов, иных нормативно-правовых актов, обуславливающих публичные нормативные обязательст</w:t>
      </w:r>
      <w:r>
        <w:rPr>
          <w:rFonts w:ascii="Times New Roman" w:hAnsi="Times New Roman" w:cs="Times New Roman"/>
        </w:rPr>
        <w:t>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</w:t>
      </w:r>
      <w:r>
        <w:rPr>
          <w:rFonts w:ascii="Times New Roman" w:hAnsi="Times New Roman" w:cs="Times New Roman"/>
        </w:rPr>
        <w:t>ний, необходимых для исполнения включенных в реестр обязательств.</w:t>
      </w:r>
      <w:proofErr w:type="gramEnd"/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Основными принципами реестра являются: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полнота отражения сведений о расходных обязательствах муниципального образования;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периодичность обновления сведений, содержащихся в реестре;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открытость сведений, содержащихся в реестре;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единство формата отражения сведений в реестре;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достоверность сведений, содержащихся в реестре.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Данные реестра используются при разработке среднесрочного финансового плана и проекта бюджета сельского </w:t>
      </w:r>
      <w:r>
        <w:rPr>
          <w:rFonts w:ascii="Times New Roman" w:hAnsi="Times New Roman" w:cs="Times New Roman"/>
        </w:rPr>
        <w:t>поселения на очередной финансовый год (очередной финансовый год и плановый период).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Реестр предоставляется финансовым управлением в Министерство финансов Свердловской области в порядке, установленном Министерством финансов Свердловской области. </w:t>
      </w:r>
    </w:p>
    <w:p w:rsidR="0030144D" w:rsidRDefault="0030144D">
      <w:pPr>
        <w:ind w:firstLine="709"/>
        <w:jc w:val="both"/>
        <w:rPr>
          <w:rFonts w:ascii="Times New Roman" w:hAnsi="Times New Roman" w:cs="Times New Roman"/>
          <w:b/>
        </w:rPr>
      </w:pPr>
    </w:p>
    <w:p w:rsidR="0030144D" w:rsidRDefault="008C188F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</w:t>
      </w:r>
      <w:r>
        <w:rPr>
          <w:rFonts w:ascii="Times New Roman" w:hAnsi="Times New Roman" w:cs="Times New Roman"/>
          <w:b/>
        </w:rPr>
        <w:t xml:space="preserve"> 14. Муниципальные программы</w:t>
      </w:r>
    </w:p>
    <w:p w:rsidR="0030144D" w:rsidRDefault="0030144D">
      <w:pPr>
        <w:ind w:firstLine="709"/>
        <w:jc w:val="both"/>
        <w:rPr>
          <w:rFonts w:ascii="Times New Roman" w:hAnsi="Times New Roman" w:cs="Times New Roman"/>
          <w:b/>
        </w:rPr>
      </w:pP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Муниципальные программы утверждаются администрацией сельского поселения.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муниципальных программ определяются администрацией сельского поселения в установленном ей порядке.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принятия решений о разрабо</w:t>
      </w:r>
      <w:r>
        <w:rPr>
          <w:rFonts w:ascii="Times New Roman" w:hAnsi="Times New Roman" w:cs="Times New Roman"/>
        </w:rPr>
        <w:t>тке муниципальных программ и формирования и реализации указанных программ устанавливается муниципальным правовым актом администрации сельского поселения.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Объем бюджетных ассигнований на финансовое обеспечение реализации муниципальных программ утверждает</w:t>
      </w:r>
      <w:r>
        <w:rPr>
          <w:rFonts w:ascii="Times New Roman" w:hAnsi="Times New Roman" w:cs="Times New Roman"/>
        </w:rPr>
        <w:t>ся решением о бюджете сельского поселения по соответствующей каждой программе целевой статье расходов бюджета в соответствии с утвердившим программу правовым актом администрации сельского поселения.</w:t>
      </w:r>
      <w:proofErr w:type="gramEnd"/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программы, подлежащие приведению в соответс</w:t>
      </w:r>
      <w:r>
        <w:rPr>
          <w:rFonts w:ascii="Times New Roman" w:hAnsi="Times New Roman" w:cs="Times New Roman"/>
        </w:rPr>
        <w:t>твии с решением о бюджете сельского поселения не позднее трех месяцев со дня вступления его в силу.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программы, предлагаемые к реализации, начиная с очередного финансового года, а также изменения в ранее утвержденные муниципальные программы по</w:t>
      </w:r>
      <w:r>
        <w:rPr>
          <w:rFonts w:ascii="Times New Roman" w:hAnsi="Times New Roman" w:cs="Times New Roman"/>
        </w:rPr>
        <w:t>длежат утверждению в сроки, установленные администрацией.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ранее утвержденные муниципальные программы, которые предусматривают изменение расходов на реализацию мероприятий муниципальных программ, администрацией сельского поселения для рассмотрен</w:t>
      </w:r>
      <w:r>
        <w:rPr>
          <w:rFonts w:ascii="Times New Roman" w:hAnsi="Times New Roman" w:cs="Times New Roman"/>
        </w:rPr>
        <w:t>ия в Думу сельского поселения не направляются, а оформляется самостоятельным правовым актом администрации сельского поселения.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По каждой муниципальной программе ежегодно проводится оценка эффективности реализации.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указанной оценки и е</w:t>
      </w:r>
      <w:r>
        <w:rPr>
          <w:rFonts w:ascii="Times New Roman" w:hAnsi="Times New Roman" w:cs="Times New Roman"/>
        </w:rPr>
        <w:t>е критерии устанавливаются администрацией.</w:t>
      </w: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указанной оценки администрацией </w:t>
      </w:r>
      <w:proofErr w:type="gramStart"/>
      <w:r>
        <w:rPr>
          <w:rFonts w:ascii="Times New Roman" w:hAnsi="Times New Roman" w:cs="Times New Roman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rFonts w:ascii="Times New Roman" w:hAnsi="Times New Roman" w:cs="Times New Roman"/>
        </w:rPr>
        <w:t xml:space="preserve"> с очередного финансового года ранее утвержденной муниципальной программы, в том числе </w:t>
      </w:r>
      <w:r>
        <w:rPr>
          <w:rFonts w:ascii="Times New Roman" w:hAnsi="Times New Roman" w:cs="Times New Roman"/>
        </w:rPr>
        <w:t>необходимости изменения объема бюджетных ассигнований на финансовое обеспечение реализации муниципальной программы.</w:t>
      </w:r>
    </w:p>
    <w:p w:rsidR="0030144D" w:rsidRDefault="0030144D">
      <w:pPr>
        <w:pStyle w:val="ab"/>
        <w:ind w:left="0" w:firstLine="709"/>
        <w:jc w:val="both"/>
        <w:rPr>
          <w:rFonts w:ascii="Times New Roman" w:hAnsi="Times New Roman" w:cs="Times New Roman"/>
        </w:rPr>
      </w:pPr>
    </w:p>
    <w:p w:rsidR="0030144D" w:rsidRDefault="008C188F">
      <w:pPr>
        <w:pStyle w:val="ab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15. Муниципальное задание</w:t>
      </w:r>
    </w:p>
    <w:p w:rsidR="0030144D" w:rsidRDefault="0030144D">
      <w:pPr>
        <w:pStyle w:val="ab"/>
        <w:ind w:left="0" w:firstLine="709"/>
        <w:jc w:val="both"/>
        <w:rPr>
          <w:rFonts w:ascii="Times New Roman" w:hAnsi="Times New Roman" w:cs="Times New Roman"/>
          <w:b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Муниципальное задание должно содержать: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показатели, характеризующие качество и (или) объем (содержа</w:t>
      </w:r>
      <w:r>
        <w:rPr>
          <w:rFonts w:ascii="Times New Roman" w:hAnsi="Times New Roman" w:cs="Times New Roman"/>
          <w:sz w:val="24"/>
          <w:szCs w:val="24"/>
        </w:rPr>
        <w:t>ние) оказываемых муниципальных услуг (выполняемых работ);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к отчетности об исполнении муниципального задания.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</w:t>
      </w:r>
      <w:r>
        <w:rPr>
          <w:rFonts w:ascii="Times New Roman" w:hAnsi="Times New Roman" w:cs="Times New Roman"/>
          <w:sz w:val="24"/>
          <w:szCs w:val="24"/>
        </w:rPr>
        <w:t>дание на оказание муниципальных услуг физическим и юридическим лицам также должно содержать: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категорий физических и (или) юридических лиц, являющихся потребителями соответствующих услуг;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порядок оказания соответствующих услуг;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предельн</w:t>
      </w:r>
      <w:r>
        <w:rPr>
          <w:rFonts w:ascii="Times New Roman" w:hAnsi="Times New Roman" w:cs="Times New Roman"/>
          <w:sz w:val="24"/>
          <w:szCs w:val="24"/>
        </w:rPr>
        <w:t>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</w:t>
      </w:r>
      <w:r>
        <w:rPr>
          <w:rFonts w:ascii="Times New Roman" w:hAnsi="Times New Roman" w:cs="Times New Roman"/>
          <w:sz w:val="24"/>
          <w:szCs w:val="24"/>
        </w:rPr>
        <w:t>ных законодательством Российской Федерации.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казенног</w:t>
      </w:r>
      <w:r>
        <w:rPr>
          <w:rFonts w:ascii="Times New Roman" w:hAnsi="Times New Roman" w:cs="Times New Roman"/>
          <w:sz w:val="24"/>
          <w:szCs w:val="24"/>
        </w:rPr>
        <w:t>о учреждения, а также для определения объема субсидий на выполнение муниципального задания бюджетным или казенным учреждением.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6"/>
      <w:bookmarkEnd w:id="2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на оказание муниципальных услуг (выполнение работ) муниципальными учреждениями формируется в порядке,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администрацией, на срок до одного года в случае утверждения бюджета сельского поселения на очередной финансовый год и на срок до трех лет в случае утверждения бюджета сельского поселения на очередной финансовый и плановый период (с возможным </w:t>
      </w:r>
      <w:r>
        <w:rPr>
          <w:rFonts w:ascii="Times New Roman" w:hAnsi="Times New Roman" w:cs="Times New Roman"/>
          <w:sz w:val="24"/>
          <w:szCs w:val="24"/>
        </w:rPr>
        <w:t>уточнением при составлении проекта бюджета).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формируется для бюджетных и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средств б</w:t>
      </w:r>
      <w:r>
        <w:rPr>
          <w:rFonts w:ascii="Times New Roman" w:hAnsi="Times New Roman" w:cs="Times New Roman"/>
          <w:sz w:val="24"/>
          <w:szCs w:val="24"/>
        </w:rPr>
        <w:t>юджета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</w:t>
      </w:r>
      <w:r>
        <w:rPr>
          <w:rFonts w:ascii="Times New Roman" w:hAnsi="Times New Roman" w:cs="Times New Roman"/>
          <w:sz w:val="24"/>
          <w:szCs w:val="24"/>
        </w:rPr>
        <w:t>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задание на оказание муниципальных услуг и выполнение работ казенными, бюдж</w:t>
      </w:r>
      <w:r>
        <w:rPr>
          <w:rFonts w:ascii="Times New Roman" w:hAnsi="Times New Roman" w:cs="Times New Roman"/>
          <w:sz w:val="24"/>
          <w:szCs w:val="24"/>
        </w:rPr>
        <w:t>етными формируется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</w:t>
      </w:r>
      <w:r>
        <w:rPr>
          <w:rFonts w:ascii="Times New Roman" w:hAnsi="Times New Roman" w:cs="Times New Roman"/>
          <w:sz w:val="24"/>
          <w:szCs w:val="24"/>
        </w:rPr>
        <w:t xml:space="preserve"> выполнение которых предусмотрено правовыми актами администрации, в том числе при осуществлении переданных полномочий Российской Федерации и Свердловской области.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0"/>
      <w:bookmarkEnd w:id="3"/>
      <w:r>
        <w:rPr>
          <w:rFonts w:ascii="Times New Roman" w:hAnsi="Times New Roman" w:cs="Times New Roman"/>
          <w:sz w:val="24"/>
          <w:szCs w:val="24"/>
        </w:rPr>
        <w:t>4. Финансовое обеспечение выполнения муниципальных заданий осуществляется за счет средств бюд</w:t>
      </w:r>
      <w:r>
        <w:rPr>
          <w:rFonts w:ascii="Times New Roman" w:hAnsi="Times New Roman" w:cs="Times New Roman"/>
          <w:sz w:val="24"/>
          <w:szCs w:val="24"/>
        </w:rPr>
        <w:t>жета сельского поселения в порядке, установленном администрацией.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</w:t>
      </w:r>
      <w:hyperlink w:anchor="P370">
        <w:r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</w:t>
      </w:r>
      <w:r>
        <w:rPr>
          <w:rFonts w:ascii="Times New Roman" w:hAnsi="Times New Roman" w:cs="Times New Roman"/>
          <w:sz w:val="24"/>
          <w:szCs w:val="24"/>
        </w:rPr>
        <w:t>енных сферах деятельности.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органов, осуществляющих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нормативные затраты на выполнение работ.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Порядки формирования муниципального задания и финансового обеспечения выполнения муниципального задания, устанавливаемые в соответствии с </w:t>
      </w:r>
      <w:hyperlink w:anchor="P366">
        <w:r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0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должны определять в том числе: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правила и сроки формирования, изменения, утверждения муниципального задания, отчета о его выполнении;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правила и сроки определения объема финансового обеспечения выполнения муниципального задания, </w:t>
      </w:r>
      <w:r>
        <w:rPr>
          <w:rFonts w:ascii="Times New Roman" w:hAnsi="Times New Roman" w:cs="Times New Roman"/>
          <w:sz w:val="24"/>
          <w:szCs w:val="24"/>
        </w:rPr>
        <w:t>включая: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объемы перечи</w:t>
      </w:r>
      <w:r>
        <w:rPr>
          <w:rFonts w:ascii="Times New Roman" w:hAnsi="Times New Roman" w:cs="Times New Roman"/>
          <w:sz w:val="24"/>
          <w:szCs w:val="24"/>
        </w:rPr>
        <w:t>сления субсидии на финансовое обеспечение выполнения муниципального задания;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субсидии в объеме, который соответствует показателям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задания, которые не были достигнуты (с учетом допустимых (возможных) отклонений), в случае, если муници</w:t>
      </w:r>
      <w:r>
        <w:rPr>
          <w:rFonts w:ascii="Times New Roman" w:hAnsi="Times New Roman" w:cs="Times New Roman"/>
          <w:sz w:val="24"/>
          <w:szCs w:val="24"/>
        </w:rPr>
        <w:t>пальное задание является невыполненным;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правила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муниципальным учреждением органами, осуществляющими функции и полномочия учредителя.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Муниципальное задание является невыполненным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</w:t>
      </w:r>
      <w:r>
        <w:rPr>
          <w:rFonts w:ascii="Times New Roman" w:hAnsi="Times New Roman" w:cs="Times New Roman"/>
          <w:sz w:val="24"/>
          <w:szCs w:val="24"/>
        </w:rPr>
        <w:t>ципальных услуг (выполняемых работ), установленных в муниципальном задании.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16. Прогнозирование доходов бюджета сельского поселения и планирование бюджетных ассигнований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Доходы бюджета сельского поселения прогнозируются на основе прогноза социа</w:t>
      </w:r>
      <w:r>
        <w:rPr>
          <w:rFonts w:ascii="Times New Roman" w:hAnsi="Times New Roman" w:cs="Times New Roman"/>
          <w:sz w:val="24"/>
          <w:szCs w:val="24"/>
        </w:rPr>
        <w:t xml:space="preserve">льно-экономического развития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местном бюджете законодательства о налогах и сборах и бюджетного законодательства Российской Федерации, а также иного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>дерации, нормативных правовых актов Думы сельского поселения, устанавливающих налоговые и неналоговые доходы бюджета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Думы сельского поселения, предусматривающие внесение изменений в решения Думы сельского поселения о налогах</w:t>
      </w:r>
      <w:r>
        <w:rPr>
          <w:rFonts w:ascii="Times New Roman" w:hAnsi="Times New Roman" w:cs="Times New Roman"/>
          <w:sz w:val="24"/>
          <w:szCs w:val="24"/>
        </w:rPr>
        <w:t xml:space="preserve"> и сборах, принятые после дня официального внесения в Думу сельского поселения проекта решения о бюджете сельского поселения на очередной финансовый год, приводящие к изменению доходов (расходов) бюджета сельского поселения должны содержать положения о вст</w:t>
      </w:r>
      <w:r>
        <w:rPr>
          <w:rFonts w:ascii="Times New Roman" w:hAnsi="Times New Roman" w:cs="Times New Roman"/>
          <w:sz w:val="24"/>
          <w:szCs w:val="24"/>
        </w:rPr>
        <w:t>уплении в силу указанных решений Думы сельского поселения не ранее 1 января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>, следующего за очередным финансовым годом.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Планирование бюджетных ассигнований осуществляется в порядке и в соответствии с методикой, устанавливаемой финансовым управлением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действующих расходных обязательств понимаются ассигнования, соста</w:t>
      </w:r>
      <w:r>
        <w:rPr>
          <w:rFonts w:ascii="Times New Roman" w:hAnsi="Times New Roman" w:cs="Times New Roman"/>
          <w:sz w:val="24"/>
          <w:szCs w:val="24"/>
        </w:rPr>
        <w:t>в и (или) объем которых обусловлены законами, нормативными правовыми актами,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</w:t>
      </w:r>
      <w:r>
        <w:rPr>
          <w:rFonts w:ascii="Times New Roman" w:hAnsi="Times New Roman" w:cs="Times New Roman"/>
          <w:sz w:val="24"/>
          <w:szCs w:val="24"/>
        </w:rPr>
        <w:t>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обязательств в текущем финансовом году, включая договоры и соглашения, заключенные (подлежащие заключению) полу</w:t>
      </w:r>
      <w:r>
        <w:rPr>
          <w:rFonts w:ascii="Times New Roman" w:hAnsi="Times New Roman" w:cs="Times New Roman"/>
          <w:sz w:val="24"/>
          <w:szCs w:val="24"/>
        </w:rPr>
        <w:t>чателями бюджетных средств во исполнение указанных законов и нормативных правовых актов, муниципальных правовых актов.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</w:t>
      </w:r>
      <w:r>
        <w:rPr>
          <w:rFonts w:ascii="Times New Roman" w:hAnsi="Times New Roman" w:cs="Times New Roman"/>
          <w:sz w:val="24"/>
          <w:szCs w:val="24"/>
        </w:rPr>
        <w:t>конами, нормативными правовыми актами,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</w:t>
      </w:r>
      <w:r>
        <w:rPr>
          <w:rFonts w:ascii="Times New Roman" w:hAnsi="Times New Roman" w:cs="Times New Roman"/>
          <w:sz w:val="24"/>
          <w:szCs w:val="24"/>
        </w:rPr>
        <w:t>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финансовом году, включая договоры и соглашения, подлежащие заключению получателями бюджетных средств во исполнение указанных законов, нор</w:t>
      </w:r>
      <w:r>
        <w:rPr>
          <w:rFonts w:ascii="Times New Roman" w:hAnsi="Times New Roman" w:cs="Times New Roman"/>
          <w:sz w:val="24"/>
          <w:szCs w:val="24"/>
        </w:rPr>
        <w:t>мативных правовых актов и муниципальных правовых актов.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Планирование бюджетных ассигнований на оказание муниципальных услуг (выполнение работ) бюджетными и казенными учреждениями осуществляется с учетом муниципального задания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период, а также его выполнения в отчетном финансовом году и текущем финансовом году.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17. Дорожный фонд 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Дорожный фонд - часть средств бюджета сельского поселения, подлежащая использованию в целях финансового обеспечения дорожной </w:t>
      </w:r>
      <w:r>
        <w:rPr>
          <w:rFonts w:ascii="Times New Roman" w:hAnsi="Times New Roman" w:cs="Times New Roman"/>
          <w:sz w:val="24"/>
          <w:szCs w:val="24"/>
        </w:rPr>
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Муниципальный дорожный фонд созд</w:t>
      </w:r>
      <w:r>
        <w:rPr>
          <w:rFonts w:ascii="Times New Roman" w:hAnsi="Times New Roman" w:cs="Times New Roman"/>
          <w:sz w:val="24"/>
          <w:szCs w:val="24"/>
        </w:rPr>
        <w:t>ается решением Думы сельского поселения (за исключением решения о бюджете сельского поселения).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 утверждается решением о бюджете сельского поселения на очередной финансовый год (очередной финансовы</w:t>
      </w:r>
      <w:r>
        <w:rPr>
          <w:rFonts w:ascii="Times New Roman" w:hAnsi="Times New Roman" w:cs="Times New Roman"/>
          <w:sz w:val="24"/>
          <w:szCs w:val="24"/>
        </w:rPr>
        <w:t>й год и плановый период).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может быть скорректирован в связи с изменением объема прогнозируемых доходов бюджета сельского поселения в очередном финансовом году.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формирования и использования бюджетных а</w:t>
      </w:r>
      <w:r>
        <w:rPr>
          <w:rFonts w:ascii="Times New Roman" w:hAnsi="Times New Roman" w:cs="Times New Roman"/>
          <w:sz w:val="24"/>
          <w:szCs w:val="24"/>
        </w:rPr>
        <w:t>ссигнований муниципального дорожного фонда устанавливается решением Думы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</w:t>
      </w:r>
      <w:r>
        <w:rPr>
          <w:rFonts w:ascii="Times New Roman" w:hAnsi="Times New Roman" w:cs="Times New Roman"/>
          <w:sz w:val="24"/>
          <w:szCs w:val="24"/>
        </w:rPr>
        <w:t>ьного дорожного фонда в очередном финансовом году.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4. РАССМОТРЕНИЕ И УТВЕРЖДЕНИЕ ПРОЕКТА РЕШЕНИЯ О БЮДЖЕТЕ СЕЛЬСКОГО ПОСЕЛЕНИЯ</w:t>
      </w:r>
    </w:p>
    <w:p w:rsidR="0030144D" w:rsidRDefault="003014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18. Внесение проекта решения о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в лице Главы сельского поселения внос</w:t>
      </w:r>
      <w:r>
        <w:rPr>
          <w:rFonts w:ascii="Times New Roman" w:hAnsi="Times New Roman" w:cs="Times New Roman"/>
          <w:sz w:val="24"/>
          <w:szCs w:val="24"/>
        </w:rPr>
        <w:t>ит проект решения о бюджете сельского поселения на очередной финансовый год (очередной финансовый год и плановый период) на рассмотрение в Думу сельского поселения не позднее 15 ноября текущего года.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(дотации, субвенции, </w:t>
      </w:r>
      <w:r>
        <w:rPr>
          <w:rFonts w:ascii="Times New Roman" w:hAnsi="Times New Roman" w:cs="Times New Roman"/>
          <w:sz w:val="24"/>
          <w:szCs w:val="24"/>
        </w:rPr>
        <w:t xml:space="preserve">субсидии и иные межбюджетные трансферты), предусмотренных в проекте решения о бюджете сельского поселения по данным оперативной информации, подлежит уточнению в ходе рассмотрения проекта бюджета сельского поселения после принятия Думой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решения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и плановый период по представлению Главы сельского поселения или руководителя финансового управления.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решения о бюджете сельского поселени</w:t>
      </w:r>
      <w:r>
        <w:rPr>
          <w:rFonts w:ascii="Times New Roman" w:hAnsi="Times New Roman" w:cs="Times New Roman"/>
          <w:sz w:val="24"/>
          <w:szCs w:val="24"/>
        </w:rPr>
        <w:t>я состоит из текстовой части и приложений.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8"/>
      <w:bookmarkEnd w:id="4"/>
      <w:r>
        <w:rPr>
          <w:rFonts w:ascii="Times New Roman" w:hAnsi="Times New Roman" w:cs="Times New Roman"/>
          <w:sz w:val="24"/>
          <w:szCs w:val="24"/>
        </w:rPr>
        <w:t>3. В текстовой части проекта решения о бюджете сельского поселения должны предусматриваться: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характеристики бюджета сельского поселения, к которым относятся общий объем доходов бюджета сельского поселе</w:t>
      </w:r>
      <w:r>
        <w:rPr>
          <w:rFonts w:ascii="Times New Roman" w:hAnsi="Times New Roman" w:cs="Times New Roman"/>
          <w:sz w:val="24"/>
          <w:szCs w:val="24"/>
        </w:rPr>
        <w:t>ния, общий объем расходов бюджета сельского поселения, дефицит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>)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объем межбюджетных трансфертов, получаемых из др</w:t>
      </w:r>
      <w:r>
        <w:rPr>
          <w:rFonts w:ascii="Times New Roman" w:hAnsi="Times New Roman" w:cs="Times New Roman"/>
          <w:sz w:val="24"/>
          <w:szCs w:val="24"/>
        </w:rPr>
        <w:t>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общий объем условно утверждаемых (утвержденных) расходов в случае утверждения бюджет</w:t>
      </w:r>
      <w:r>
        <w:rPr>
          <w:rFonts w:ascii="Times New Roman" w:hAnsi="Times New Roman" w:cs="Times New Roman"/>
          <w:sz w:val="24"/>
          <w:szCs w:val="24"/>
        </w:rPr>
        <w:t xml:space="preserve">а сельского поселения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расходов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(без учета расходов бюджета, предусмотренных за счет межбюджетных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трансфертов из других бюджетов бюджетной системы Российской Федерации, имеющих целевое назначение);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верхний предел муниципального внутреннего долга по состоянию на 1 я</w:t>
      </w:r>
      <w:r>
        <w:rPr>
          <w:rFonts w:ascii="Times New Roman" w:hAnsi="Times New Roman" w:cs="Times New Roman"/>
          <w:sz w:val="24"/>
          <w:szCs w:val="24"/>
        </w:rPr>
        <w:t xml:space="preserve">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предельные объемы предоставления муниципальных гарантий, цели </w:t>
      </w:r>
      <w:r>
        <w:rPr>
          <w:rFonts w:ascii="Times New Roman" w:hAnsi="Times New Roman" w:cs="Times New Roman"/>
          <w:sz w:val="24"/>
          <w:szCs w:val="24"/>
        </w:rPr>
        <w:t>и условия предоставления муниципальных гарантий;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объем расходов на обслуживание муниципального долга;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размер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распределение бюджетных инвестиций, которые планируется предоставит</w:t>
      </w:r>
      <w:r>
        <w:rPr>
          <w:rFonts w:ascii="Times New Roman" w:hAnsi="Times New Roman" w:cs="Times New Roman"/>
          <w:sz w:val="24"/>
          <w:szCs w:val="24"/>
        </w:rPr>
        <w:t>ь юридическим лицам, не являющимся муниципальными учреждениями, муниципальными унитарными предприятиями, с указанием полных наименований юридических лиц, которым планируется предоставить такие инвестиции, объемов и целей их предоставления;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объем бюджет</w:t>
      </w:r>
      <w:r>
        <w:rPr>
          <w:rFonts w:ascii="Times New Roman" w:hAnsi="Times New Roman" w:cs="Times New Roman"/>
          <w:sz w:val="24"/>
          <w:szCs w:val="24"/>
        </w:rPr>
        <w:t>ных ассигнований муниципального дорожного фонда на очередной финансовый год (на очередной финансовый год и плановый период);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иные показатели бюджета сельского поселения, устанавливаемые в соответствии с бюджетным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решениями Думы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1"/>
      <w:bookmarkEnd w:id="5"/>
      <w:r>
        <w:rPr>
          <w:rFonts w:ascii="Times New Roman" w:hAnsi="Times New Roman" w:cs="Times New Roman"/>
          <w:sz w:val="24"/>
          <w:szCs w:val="24"/>
        </w:rPr>
        <w:t>4. В виде приложений к проекту решения о бюджете сельского поселения должны быть оформлены: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нормативы зачисления доходов, распределения по которым не установлены бюджетным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Свердловской областью;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свод доходов бюджета сельского поселения на очередной финансовый год;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свод доходов бюджета сельского поселения  на плановый период;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4) ведомственная структура расходов бюджета по главным распорядителям бюджетных средств, раздел</w:t>
      </w:r>
      <w:r>
        <w:rPr>
          <w:rFonts w:ascii="Times New Roman" w:hAnsi="Times New Roman" w:cs="Times New Roman"/>
          <w:sz w:val="24"/>
          <w:szCs w:val="24"/>
        </w:rPr>
        <w:t xml:space="preserve">ам, подразделам и (или)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 ведомственная структура расходов бюд</w:t>
      </w:r>
      <w:r>
        <w:rPr>
          <w:rFonts w:ascii="Times New Roman" w:hAnsi="Times New Roman" w:cs="Times New Roman"/>
          <w:sz w:val="24"/>
          <w:szCs w:val="24"/>
        </w:rPr>
        <w:t xml:space="preserve">жета сельского поселения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</w:t>
      </w:r>
      <w:r>
        <w:rPr>
          <w:rFonts w:ascii="Times New Roman" w:hAnsi="Times New Roman" w:cs="Times New Roman"/>
          <w:sz w:val="24"/>
          <w:szCs w:val="24"/>
        </w:rPr>
        <w:t>юджетов на плановый период;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год, а также по разделам и подразделам классификации расходов бюджетов в случаях,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овленных соответственно Бюджетным </w:t>
      </w:r>
      <w:hyperlink r:id="rId22">
        <w:r>
          <w:rPr>
            <w:rFonts w:ascii="Times New Roman" w:hAnsi="Times New Roman" w:cs="Times New Roman"/>
            <w:sz w:val="24"/>
            <w:szCs w:val="24"/>
          </w:rPr>
          <w:t>кодексом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Законом Свердловской области, правовым актом Думы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период, а также по разделам и подразделам классификации расходов бюджетов в случаях, установленных соотве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 Бюджетным </w:t>
      </w:r>
      <w:hyperlink r:id="rId23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Законом Свердловской области, правовым актом Думы сельского посе</w:t>
      </w:r>
      <w:r>
        <w:rPr>
          <w:rFonts w:ascii="Times New Roman" w:hAnsi="Times New Roman" w:cs="Times New Roman"/>
          <w:sz w:val="24"/>
          <w:szCs w:val="24"/>
        </w:rPr>
        <w:t>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8) свод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lastRenderedPageBreak/>
        <w:t>очередной финансовый год;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9) свод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10) программа муниципальных заимствований -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осуществление таких заимствований в очередном финансовом году;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11) программа муниципальных заимствований - в случае, если планируется осуществление таких заимствований в плановом периоде;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12) программа муниципальных гарантий на очередной финан</w:t>
      </w:r>
      <w:r>
        <w:rPr>
          <w:rFonts w:ascii="Times New Roman" w:hAnsi="Times New Roman" w:cs="Times New Roman"/>
          <w:sz w:val="24"/>
          <w:szCs w:val="24"/>
        </w:rPr>
        <w:t>совый год, в которой должно быть отдельно предусмотрено каждое направление (цель) гарантирования с указанием категорий и (или) наименований принципалов, - в случае, если планируется предоставление таких гарантий в очередном финансовом году;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13) программа м</w:t>
      </w:r>
      <w:r>
        <w:rPr>
          <w:rFonts w:ascii="Times New Roman" w:hAnsi="Times New Roman" w:cs="Times New Roman"/>
          <w:sz w:val="24"/>
          <w:szCs w:val="24"/>
        </w:rPr>
        <w:t>униципальных гарантий на плановый период, в которой должно быть отдельно предусмотрено каждое направление (цель) гарантирования с указанием категорий и (или) наименований принципалов, - в случае, если планируется предоставление таких гарантий в плановом пе</w:t>
      </w:r>
      <w:r>
        <w:rPr>
          <w:rFonts w:ascii="Times New Roman" w:hAnsi="Times New Roman" w:cs="Times New Roman"/>
          <w:sz w:val="24"/>
          <w:szCs w:val="24"/>
        </w:rPr>
        <w:t>риоде;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14) перечень муниципальных программ, подлежащих финансированию в очередном финансовом году;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15) перечень муниципальных программ, подлежащих финансированию в плановом периоде;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16) иные показатели бюджета сельского поселения, устанавливаемые в соответ</w:t>
      </w:r>
      <w:r>
        <w:rPr>
          <w:rFonts w:ascii="Times New Roman" w:hAnsi="Times New Roman" w:cs="Times New Roman"/>
          <w:sz w:val="24"/>
          <w:szCs w:val="24"/>
        </w:rPr>
        <w:t>ствии с бюджетным законодательством.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20"/>
      <w:bookmarkEnd w:id="6"/>
      <w:r>
        <w:rPr>
          <w:rFonts w:ascii="Times New Roman" w:hAnsi="Times New Roman" w:cs="Times New Roman"/>
          <w:sz w:val="24"/>
          <w:szCs w:val="24"/>
        </w:rPr>
        <w:t>5. Одновременно с проектом бюджета сельского поселения в Думу сельского поселения представляются следующие документы и материалы: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направления бюджетной и налоговой политики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предварите</w:t>
      </w:r>
      <w:r>
        <w:rPr>
          <w:rFonts w:ascii="Times New Roman" w:hAnsi="Times New Roman" w:cs="Times New Roman"/>
          <w:sz w:val="24"/>
          <w:szCs w:val="24"/>
        </w:rPr>
        <w:t>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с</w:t>
      </w:r>
      <w:r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бюджета) на очередной финансовый год и плановый период;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пояснительная записка к проекту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верхний предел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оценка ожидаемого исполнения бюджета сельского поселения в текущем финансовом году;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реестр источников доходов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перечень объектов капитального строительства, в которые планируется направить бюджетные инвестиции в очередном финансовом году;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паспорта (проекты паспортов) муниципальных программ, проекты из</w:t>
      </w:r>
      <w:r>
        <w:rPr>
          <w:rFonts w:ascii="Times New Roman" w:hAnsi="Times New Roman" w:cs="Times New Roman"/>
          <w:sz w:val="24"/>
          <w:szCs w:val="24"/>
        </w:rPr>
        <w:t>менений в указанные паспорта;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предложенные Думой сельского поселения проект бюджетной сметы, представляемые в случае возникновения разногласий в отношении указанных бюджетных смет;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проект бюджетного прогноза (проект изменений бюджетного прогноза) </w:t>
      </w:r>
      <w:r>
        <w:rPr>
          <w:rFonts w:ascii="Times New Roman" w:hAnsi="Times New Roman" w:cs="Times New Roman"/>
          <w:sz w:val="24"/>
          <w:szCs w:val="24"/>
        </w:rPr>
        <w:t>на долгосрочный период;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методики (проекты методик) и расчеты распределения межбюджетных трансфертов;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методика планирования бюджетных ассигнований, утвержденная финансовым органом;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иные документы и материалы.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утверждения бюджета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на очередной финансовый год и плановый период проект решения о бюджете сельского поселения утверждается путем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параметров планового периода утвержденного бюджета и добавления к ним параметров второго года планового периода проекта </w:t>
      </w:r>
      <w:r>
        <w:rPr>
          <w:rFonts w:ascii="Times New Roman" w:hAnsi="Times New Roman" w:cs="Times New Roman"/>
          <w:sz w:val="24"/>
          <w:szCs w:val="24"/>
        </w:rPr>
        <w:t>бюджета.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параметров бюджета сельского поселения осуществляется в соответствии с решением Думы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ведомственной структуры расходов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путем увеличения или сокращения у</w:t>
      </w:r>
      <w:r>
        <w:rPr>
          <w:rFonts w:ascii="Times New Roman" w:hAnsi="Times New Roman" w:cs="Times New Roman"/>
          <w:sz w:val="24"/>
          <w:szCs w:val="24"/>
        </w:rPr>
        <w:t>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вопросам, связанным с рассмотрением проекта бюджета сель</w:t>
      </w:r>
      <w:r>
        <w:rPr>
          <w:rFonts w:ascii="Times New Roman" w:hAnsi="Times New Roman" w:cs="Times New Roman"/>
          <w:sz w:val="24"/>
          <w:szCs w:val="24"/>
        </w:rPr>
        <w:t>ского поселения, создается согласительная комиссия, состав которой утверждается распоряжением Главы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Проект бюджета сельского поселения в обязательном порядке выносится на публичные слушания. Порядок проведения публичных слушаний опр</w:t>
      </w:r>
      <w:r>
        <w:rPr>
          <w:rFonts w:ascii="Times New Roman" w:hAnsi="Times New Roman" w:cs="Times New Roman"/>
          <w:sz w:val="24"/>
          <w:szCs w:val="24"/>
        </w:rPr>
        <w:t>еделяется в соответствии с утвержденным Думой нормативным правовым актом, регулирующим порядок организации и проведения публичных слушаний в сельские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Дума сельского поселения рассматривает проект бюджета сельского поселения в двух чтениях.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татья 19. Порядок подготовки проекта решения о бюджете сельского поселения для рассмотрения в первом чтении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Принятый к рассмотрению Думой сельского поселения проект решения о бюджете сельского поселения в электронном виде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дней направляет</w:t>
      </w:r>
      <w:r>
        <w:rPr>
          <w:rFonts w:ascii="Times New Roman" w:hAnsi="Times New Roman" w:cs="Times New Roman"/>
          <w:sz w:val="24"/>
          <w:szCs w:val="24"/>
        </w:rPr>
        <w:t>ся Председателем Думы сельского поселения в постоянные комиссии Думы сельского поселения (далее - комиссии Думы) на рассмотрение и в Контрольный орган для проведения экспертизы.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10 рабочих дней с момента получения Контрольным органом проекта р</w:t>
      </w:r>
      <w:r>
        <w:rPr>
          <w:rFonts w:ascii="Times New Roman" w:hAnsi="Times New Roman" w:cs="Times New Roman"/>
          <w:sz w:val="24"/>
          <w:szCs w:val="24"/>
        </w:rPr>
        <w:t>ешения о бюджете сельского поселения Контрольный орган проводит экспертизу представленного проекта бюджета сельского поселения и подготавливает заключение о проекте решения о бюджете сельского поселения с указанием недостатков данного проекта в случае их в</w:t>
      </w:r>
      <w:r>
        <w:rPr>
          <w:rFonts w:ascii="Times New Roman" w:hAnsi="Times New Roman" w:cs="Times New Roman"/>
          <w:sz w:val="24"/>
          <w:szCs w:val="24"/>
        </w:rPr>
        <w:t>ыявления и направляет его в Думу сельского поселения и Главе сельского поселения.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проект решения не отвечает требованиям </w:t>
      </w:r>
      <w:hyperlink w:anchor="P382">
        <w:r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>
        <w:rPr>
          <w:rFonts w:ascii="Times New Roman" w:hAnsi="Times New Roman" w:cs="Times New Roman"/>
          <w:sz w:val="24"/>
          <w:szCs w:val="24"/>
        </w:rPr>
        <w:t>8 настоящего Положения и (или) состав документов и материалов, представленных одновр</w:t>
      </w:r>
      <w:r>
        <w:rPr>
          <w:rFonts w:ascii="Times New Roman" w:hAnsi="Times New Roman" w:cs="Times New Roman"/>
          <w:sz w:val="24"/>
          <w:szCs w:val="24"/>
        </w:rPr>
        <w:t xml:space="preserve">еменно с проектом решения о бюджете сельского поселения, не отвечает требованиям </w:t>
      </w:r>
      <w:hyperlink w:anchor="P420">
        <w:r>
          <w:rPr>
            <w:rFonts w:ascii="Times New Roman" w:hAnsi="Times New Roman" w:cs="Times New Roman"/>
            <w:sz w:val="24"/>
            <w:szCs w:val="24"/>
          </w:rPr>
          <w:t>пункта 5 статьи 1</w:t>
        </w:r>
      </w:hyperlink>
      <w:r>
        <w:rPr>
          <w:rFonts w:ascii="Times New Roman" w:hAnsi="Times New Roman" w:cs="Times New Roman"/>
          <w:sz w:val="24"/>
          <w:szCs w:val="24"/>
        </w:rPr>
        <w:t>8 настоящего Положения, Председатель Думы сельского поселения, в порядке, установленном Регламентом Думы сельского поселения, 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мотивированного заключения принимает решение о направлении проекта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доработку. Указанное решение незамедлительно направляется Главе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Доработанный проект решения о бюджете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 всеми необходимыми документами и материалами должен быть представлен Главой сельского поселения в Думу сельского поселения 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возвращения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решения о бюджете сельского поселения на доработку Главе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рассмотрении бюджета сельского поселения в первом чтении утверждаются: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общий объем доходов бюджета сельского поселения на очередной финансовый год и плановый период;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расходов бюджета сельского поселения в очередном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 и плановом периоде;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дефицит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>) бюджета сельского поселения в очередном финансовом году и плановом периоде;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общий объем условно утверждаемых (утвержденных) расходов в случае утверждения бюджета на очередной финансовый год и плановый период на</w:t>
      </w:r>
      <w:r>
        <w:rPr>
          <w:rFonts w:ascii="Times New Roman" w:hAnsi="Times New Roman" w:cs="Times New Roman"/>
          <w:sz w:val="24"/>
          <w:szCs w:val="24"/>
        </w:rPr>
        <w:t xml:space="preserve"> первый год </w:t>
      </w:r>
      <w:r>
        <w:rPr>
          <w:rFonts w:ascii="Times New Roman" w:hAnsi="Times New Roman" w:cs="Times New Roman"/>
          <w:sz w:val="24"/>
          <w:szCs w:val="24"/>
        </w:rPr>
        <w:lastRenderedPageBreak/>
        <w:t>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 первого чтения, общий объем доходов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, общий объем расходов бюджета сельского поселения в очередном финансовом году и плановом периоде, дефицит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>) бюджета сельского поселения, могут быть скорректированы (увеличены или уменьшены) финансовым управлением с учетом решений, принятых соглас</w:t>
      </w:r>
      <w:r>
        <w:rPr>
          <w:rFonts w:ascii="Times New Roman" w:hAnsi="Times New Roman" w:cs="Times New Roman"/>
          <w:sz w:val="24"/>
          <w:szCs w:val="24"/>
        </w:rPr>
        <w:t>ительной комиссией в Министерстве финансов Свердловской области и согласительной комиссией по проекту бюджета сельского поселения, созданной распоряжением Главы сельского поселения.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рассмотрении в первом чтении проекта решения о бюджете сельского по</w:t>
      </w:r>
      <w:r>
        <w:rPr>
          <w:rFonts w:ascii="Times New Roman" w:hAnsi="Times New Roman" w:cs="Times New Roman"/>
          <w:sz w:val="24"/>
          <w:szCs w:val="24"/>
        </w:rPr>
        <w:t>селения Дума сельского поселения заслушивает доклад Главы сельского поселения (его представителя), доклад председателя комиссии Думы по бюджету, и председателя Контрольного органа.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результатам рассмотрения проекта решения о бюджете сельского поселени</w:t>
      </w:r>
      <w:r>
        <w:rPr>
          <w:rFonts w:ascii="Times New Roman" w:hAnsi="Times New Roman" w:cs="Times New Roman"/>
          <w:sz w:val="24"/>
          <w:szCs w:val="24"/>
        </w:rPr>
        <w:t>я в первом чтении Дума сельского поселения принимает одно из следующих решений: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принятии проекта бюджета сельского поселения в первом чтении;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 отклонении проекта бюджета сельского поселения и направлении его на доработку Главе сельского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20. Отклонение проекта решения о бюджете сельского поселения и направление на доработку Главе сельского поселения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отклонения Думой сельского поселения проекта решения о бюджете сельского поселения и направлении его на дорабо</w:t>
      </w:r>
      <w:r>
        <w:rPr>
          <w:rFonts w:ascii="Times New Roman" w:hAnsi="Times New Roman" w:cs="Times New Roman"/>
          <w:sz w:val="24"/>
          <w:szCs w:val="24"/>
        </w:rPr>
        <w:t>тку Глава сельского поселения, в течение трех рабочих дней со дня получения соответствующего решения Думы сельского поселения, готовит и вносит в Думу сельского поселения доработанный проект решения о бюджете сельского поселения либо направляет в Думу сель</w:t>
      </w:r>
      <w:r>
        <w:rPr>
          <w:rFonts w:ascii="Times New Roman" w:hAnsi="Times New Roman" w:cs="Times New Roman"/>
          <w:sz w:val="24"/>
          <w:szCs w:val="24"/>
        </w:rPr>
        <w:t>ского поселения мотивированный отказ в его доработке с проектом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 бюджете сельского поселения в прежней редакции.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Комиссии Думы в течение двух рабочих дней со дня получения доработанного проекта решения о бюджете сельского поселения либо мотивир</w:t>
      </w:r>
      <w:r>
        <w:rPr>
          <w:rFonts w:ascii="Times New Roman" w:hAnsi="Times New Roman" w:cs="Times New Roman"/>
          <w:sz w:val="24"/>
          <w:szCs w:val="24"/>
        </w:rPr>
        <w:t>ованного отказа Главы сельского поселения в его доработке направляют свои предложения в комиссию Думы по бюджету. Комиссия Думы по бюджету рассматривает предложения комиссий Думы сельского поселения, составляет итоговое заключение на проект решения о бюдже</w:t>
      </w:r>
      <w:r>
        <w:rPr>
          <w:rFonts w:ascii="Times New Roman" w:hAnsi="Times New Roman" w:cs="Times New Roman"/>
          <w:sz w:val="24"/>
          <w:szCs w:val="24"/>
        </w:rPr>
        <w:t>те сельского поселения для его рассмотрения и вносит его на заседание Думы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Контрольный орган проводит экспертизу представленного проекта решения о бюджете сельского поселения. По результатам экспертизы Контрольного органа готовит пи</w:t>
      </w:r>
      <w:r>
        <w:rPr>
          <w:rFonts w:ascii="Times New Roman" w:hAnsi="Times New Roman" w:cs="Times New Roman"/>
          <w:sz w:val="24"/>
          <w:szCs w:val="24"/>
        </w:rPr>
        <w:t>сьменное заключение по проекту решения о бюджете сельского поселения и направляет его в Думу сельского поселения и Главе сельского поселения в течение двух рабочих дней после получения доработанного проекта решения о бюджете сельского поселения.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21</w:t>
      </w:r>
      <w:r>
        <w:rPr>
          <w:rFonts w:ascii="Times New Roman" w:hAnsi="Times New Roman" w:cs="Times New Roman"/>
          <w:sz w:val="24"/>
          <w:szCs w:val="24"/>
        </w:rPr>
        <w:t>. Принятие бюджета сельского поселения во втором чтении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Дума сельского поселения рассматривает проект бюджета сельского поселения во втором чтении в сроки, обеспечивающие принятие соответствующего решения и направление его для подписания не позднее 30 </w:t>
      </w:r>
      <w:r>
        <w:rPr>
          <w:rFonts w:ascii="Times New Roman" w:hAnsi="Times New Roman" w:cs="Times New Roman"/>
          <w:sz w:val="24"/>
          <w:szCs w:val="24"/>
        </w:rPr>
        <w:t>календарных дней после принятия проекта бюджета сельского поселения в первом чтении.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Глава сельского поселения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принятия решения о бюджете сельского поселения в первом чтении утверждает график работы </w:t>
      </w:r>
      <w:r>
        <w:rPr>
          <w:rFonts w:ascii="Times New Roman" w:hAnsi="Times New Roman" w:cs="Times New Roman"/>
          <w:sz w:val="24"/>
          <w:szCs w:val="24"/>
        </w:rPr>
        <w:t>согласительной комиссии по подготовке проекта бюджета к рассмотрению во втором чтении.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рассмотрении проекта бюджета сельского поселения во втором чтении поправки, поступившие к проекту решения о бюджете сельского поселения, и заключение по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</w:t>
      </w:r>
      <w:r>
        <w:rPr>
          <w:rFonts w:ascii="Times New Roman" w:hAnsi="Times New Roman" w:cs="Times New Roman"/>
          <w:sz w:val="24"/>
          <w:szCs w:val="24"/>
        </w:rPr>
        <w:t>ам проведенных публичных слушаний выносятся на итоговое заседание согласительной комиссии и направляются Главе сельского поселения в виде итогового заключения согласительной комиссии.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Глава сельского поселения не позднее чем через пять рабочих дней со д</w:t>
      </w:r>
      <w:r>
        <w:rPr>
          <w:rFonts w:ascii="Times New Roman" w:hAnsi="Times New Roman" w:cs="Times New Roman"/>
          <w:sz w:val="24"/>
          <w:szCs w:val="24"/>
        </w:rPr>
        <w:t>ня получения итогового заключения вносит в Думу сельского поселения проект решения о бюджете сельского поселения во втором чтении.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Контрольный орган в течение десяти рабочих дней проводит экспертизу представленного проекта решения о бюджете сельского по</w:t>
      </w:r>
      <w:r>
        <w:rPr>
          <w:rFonts w:ascii="Times New Roman" w:hAnsi="Times New Roman" w:cs="Times New Roman"/>
          <w:sz w:val="24"/>
          <w:szCs w:val="24"/>
        </w:rPr>
        <w:t>селения во втором чтении. По результатам экспертизы Контрольный орган готовит письменное заключение по проекту решения о бюджете сельского поселения и направляет его в Думу сельского поселения и Главе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 При рассмотрении бюджета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во втором чтении в текстовой части решения о бюджете сельского поселения утверждаются показатели в соответствии с </w:t>
      </w:r>
      <w:hyperlink w:anchor="P388">
        <w:r>
          <w:rPr>
            <w:rFonts w:ascii="Times New Roman" w:hAnsi="Times New Roman" w:cs="Times New Roman"/>
            <w:sz w:val="24"/>
            <w:szCs w:val="24"/>
          </w:rPr>
          <w:t>пунктом 3 статьи 1</w:t>
        </w:r>
      </w:hyperlink>
      <w:r>
        <w:rPr>
          <w:rFonts w:ascii="Times New Roman" w:hAnsi="Times New Roman" w:cs="Times New Roman"/>
          <w:sz w:val="24"/>
          <w:szCs w:val="24"/>
        </w:rPr>
        <w:t>8 настоящего Положения.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рассмотрении бюджета сельского поселения во втором чте</w:t>
      </w:r>
      <w:r>
        <w:rPr>
          <w:rFonts w:ascii="Times New Roman" w:hAnsi="Times New Roman" w:cs="Times New Roman"/>
          <w:sz w:val="24"/>
          <w:szCs w:val="24"/>
        </w:rPr>
        <w:t>нии в виде приложений к решению о 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утверждаются приложения в соответствии с </w:t>
      </w:r>
      <w:hyperlink w:anchor="P401">
        <w:r>
          <w:rPr>
            <w:rFonts w:ascii="Times New Roman" w:hAnsi="Times New Roman" w:cs="Times New Roman"/>
            <w:sz w:val="24"/>
            <w:szCs w:val="24"/>
          </w:rPr>
          <w:t>пунктом 4 статьи 1</w:t>
        </w:r>
      </w:hyperlink>
      <w:r>
        <w:rPr>
          <w:rFonts w:ascii="Times New Roman" w:hAnsi="Times New Roman" w:cs="Times New Roman"/>
          <w:sz w:val="24"/>
          <w:szCs w:val="24"/>
        </w:rPr>
        <w:t>8 настоящего Положения.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рассмотрении во втором чтении проекта решения Думы о бюджете сельского поселени</w:t>
      </w:r>
      <w:r>
        <w:rPr>
          <w:rFonts w:ascii="Times New Roman" w:hAnsi="Times New Roman" w:cs="Times New Roman"/>
          <w:sz w:val="24"/>
          <w:szCs w:val="24"/>
        </w:rPr>
        <w:t>я на своем заседании Дума сельского поселения заслушивает: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доклад Главы сельского поселения (его представителя) по результатам внесенных изменений в проект решения о бюджете сельского поселения ко второму чтению;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доклад председателя комиссии Думы по </w:t>
      </w:r>
      <w:r>
        <w:rPr>
          <w:rFonts w:ascii="Times New Roman" w:hAnsi="Times New Roman" w:cs="Times New Roman"/>
          <w:sz w:val="24"/>
          <w:szCs w:val="24"/>
        </w:rPr>
        <w:t xml:space="preserve">бюджету об итогах подготовки проекта решения к рассмотрению во втором чтении, о внесенных поправках и результатах их рассмотрения на заседании комиссии по бюджету, а также о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поправках к проекту решения;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органа.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результатам рассмотрения проекта решения о бюджете сельского поселения во втором чтении Думой сельского поселения принимается одно из следующих решений: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утверждении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отклонении проекта бюд</w:t>
      </w:r>
      <w:r>
        <w:rPr>
          <w:rFonts w:ascii="Times New Roman" w:hAnsi="Times New Roman" w:cs="Times New Roman"/>
          <w:sz w:val="24"/>
          <w:szCs w:val="24"/>
        </w:rPr>
        <w:t>жета сельского поселения с направлением его на доработку Главе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Принятое Думой сельского поселения решение о бюджете сельского поселения направляется Главе сельского поселения для подписания и обнародования.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hAnsi="Times New Roman" w:cs="Times New Roman"/>
          <w:sz w:val="24"/>
          <w:szCs w:val="24"/>
        </w:rPr>
        <w:t>бюджете сельского поселения должно обеспечивать вступление в силу указанного решения с 1 января планируемого финансового года.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случае отклонения Думой сельского поселения во втором чтении проекта решения о бюджете сельского поселения и принятия решения о</w:t>
      </w:r>
      <w:r>
        <w:rPr>
          <w:rFonts w:ascii="Times New Roman" w:hAnsi="Times New Roman" w:cs="Times New Roman"/>
          <w:sz w:val="24"/>
          <w:szCs w:val="24"/>
        </w:rPr>
        <w:t xml:space="preserve"> его доработке применяется порядок, установленный </w:t>
      </w:r>
      <w:hyperlink w:anchor="P459">
        <w:r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>
        <w:rPr>
          <w:rFonts w:ascii="Times New Roman" w:hAnsi="Times New Roman" w:cs="Times New Roman"/>
          <w:sz w:val="24"/>
          <w:szCs w:val="24"/>
        </w:rPr>
        <w:t>20 настоящего Положения.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22. Сроки утверждения решения о бюджете сельского поселения и последствия непринятия проекта решения о бюджете сельского поселения на очеред</w:t>
      </w:r>
      <w:r>
        <w:rPr>
          <w:rFonts w:ascii="Times New Roman" w:hAnsi="Times New Roman" w:cs="Times New Roman"/>
          <w:sz w:val="24"/>
          <w:szCs w:val="24"/>
        </w:rPr>
        <w:t>ной финансовый год (очередной финансовый год и плановый период) в срок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о бюджете сельского поселения должно быть рассмотрено, утверждено, подписано и обнародовано до начала очередного финансового года.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бюджете сельского поселения п</w:t>
      </w:r>
      <w:r>
        <w:rPr>
          <w:rFonts w:ascii="Times New Roman" w:hAnsi="Times New Roman" w:cs="Times New Roman"/>
          <w:sz w:val="24"/>
          <w:szCs w:val="24"/>
        </w:rPr>
        <w:t>одлежит официальному опубликованию после его подписания в установленном порядке.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9"/>
      <w:bookmarkEnd w:id="7"/>
      <w:r>
        <w:rPr>
          <w:rFonts w:ascii="Times New Roman" w:hAnsi="Times New Roman" w:cs="Times New Roman"/>
          <w:sz w:val="24"/>
          <w:szCs w:val="24"/>
        </w:rPr>
        <w:t>3. В случае если решение о бюджете сельского поселения на очередной финансовый год (очередной финансовый год и плановый период) не вступило в силу с начала финансового года, в</w:t>
      </w:r>
      <w:r>
        <w:rPr>
          <w:rFonts w:ascii="Times New Roman" w:hAnsi="Times New Roman" w:cs="Times New Roman"/>
          <w:sz w:val="24"/>
          <w:szCs w:val="24"/>
        </w:rPr>
        <w:t>водится режим временного управления бюджетом, в рамках которого финансовое управление вправе: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двенадца</w:t>
      </w:r>
      <w:r>
        <w:rPr>
          <w:rFonts w:ascii="Times New Roman" w:hAnsi="Times New Roman" w:cs="Times New Roman"/>
          <w:sz w:val="24"/>
          <w:szCs w:val="24"/>
        </w:rPr>
        <w:t>той части бюджетных ассигнований и лимитов бюджетных обязательств в отчетном финансовом году;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иные показатели, определяемые решением о бюджете сельского поселения, применяются в размерах (нормативах) и порядке, которые были установлены решением о бюджет</w:t>
      </w:r>
      <w:r>
        <w:rPr>
          <w:rFonts w:ascii="Times New Roman" w:hAnsi="Times New Roman" w:cs="Times New Roman"/>
          <w:sz w:val="24"/>
          <w:szCs w:val="24"/>
        </w:rPr>
        <w:t>е сельского поселения на отчетный финансовый год;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8" w:name="P493"/>
      <w:bookmarkEnd w:id="8"/>
      <w:r>
        <w:rPr>
          <w:rFonts w:ascii="Times New Roman" w:hAnsi="Times New Roman" w:cs="Times New Roman"/>
          <w:sz w:val="24"/>
          <w:szCs w:val="24"/>
        </w:rPr>
        <w:t>4. Если решение о</w:t>
      </w:r>
      <w:r>
        <w:rPr>
          <w:rFonts w:ascii="Times New Roman" w:hAnsi="Times New Roman" w:cs="Times New Roman"/>
          <w:sz w:val="24"/>
          <w:szCs w:val="24"/>
        </w:rPr>
        <w:t xml:space="preserve"> бюджете сельского поселения не вступило в силу через три месяца после начала финансового года, финансовое управление организует исполнение бюджета при соблюдении условий, определенных </w:t>
      </w:r>
      <w:hyperlink w:anchor="P489">
        <w:r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финансово</w:t>
      </w:r>
      <w:r>
        <w:rPr>
          <w:rFonts w:ascii="Times New Roman" w:hAnsi="Times New Roman" w:cs="Times New Roman"/>
          <w:sz w:val="24"/>
          <w:szCs w:val="24"/>
        </w:rPr>
        <w:t>е управление не имеет права: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доводить лимиты бюджетных обязательств и бюджетные ассигнования на бюджетные инвестиции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юридическим и физическим лицам;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бюджетные кредиты;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осуществлять заимствования в размере более одной восьм</w:t>
      </w:r>
      <w:r>
        <w:rPr>
          <w:rFonts w:ascii="Times New Roman" w:hAnsi="Times New Roman" w:cs="Times New Roman"/>
          <w:sz w:val="24"/>
          <w:szCs w:val="24"/>
        </w:rPr>
        <w:t>ой объема заимствований предыдущего финансового года в расчете на квартал;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формировать резервные фонды.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Указанные в </w:t>
      </w:r>
      <w:hyperlink w:anchor="P489">
        <w:r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3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23. Внесение изменений в решение о бюджете сельского поселения по окончании в</w:t>
      </w:r>
      <w:r>
        <w:rPr>
          <w:rFonts w:ascii="Times New Roman" w:hAnsi="Times New Roman" w:cs="Times New Roman"/>
          <w:sz w:val="24"/>
          <w:szCs w:val="24"/>
        </w:rPr>
        <w:t>ременного управления бюджетом сельского поселения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решение о бюджете сельского поселения вступает в силу после начала текущего финансового года и осуществляется временное управление бюджетом сельского поселения, в течение одного месяца со дня вступ</w:t>
      </w:r>
      <w:r>
        <w:rPr>
          <w:rFonts w:ascii="Times New Roman" w:hAnsi="Times New Roman" w:cs="Times New Roman"/>
          <w:sz w:val="24"/>
          <w:szCs w:val="24"/>
        </w:rPr>
        <w:t>ления в силу указанного решения администрация в лице Главы сельского поселения представляет на рассмотрение и утверждение Думы сельского поселения проект решения о внесении изменений в решение о бюджете, уточняющего показатели бюджета с учетом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б</w:t>
      </w:r>
      <w:r>
        <w:rPr>
          <w:rFonts w:ascii="Times New Roman" w:hAnsi="Times New Roman" w:cs="Times New Roman"/>
          <w:sz w:val="24"/>
          <w:szCs w:val="24"/>
        </w:rPr>
        <w:t>юджета сельского поселения за период временного управления бюджетом.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Указанный проект решения рассматривается и утверждается Думой сельского поселения в срок, не превышающий 15 дней со дня его представления.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ИСПОЛНЕНИЕ БЮДЖЕТА СЕЛЬСКОГО ПОСЕЛЕ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24. Основы исполнения бюджета сельского поселения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Исполнение бюджета сельского поселения осуществляется в соответствии с основами исполнения бюджетов муниципальных образований, предусмотренных Бюджетным кодексом Российской Федерации.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Исполнение бюджета сельского поселения обеспечивается администрацией. Организация исполнения бюджета сельского поселения возлагается на финансовое управление. Участники бюджетного процесса осуществляют исполнение бюджета сельского поселения в пределах их б</w:t>
      </w:r>
      <w:r>
        <w:rPr>
          <w:rFonts w:ascii="Times New Roman" w:hAnsi="Times New Roman" w:cs="Times New Roman"/>
          <w:sz w:val="24"/>
          <w:szCs w:val="24"/>
        </w:rPr>
        <w:t>юджетных полномочий.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Исполнение бюджета сельского поселения организуется на основе сводной бюджетной росписи и кассового плана.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сельского поселения исполняется на основе единства кассы и подведомственности расходов.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Кассовое обслуживание испол</w:t>
      </w:r>
      <w:r>
        <w:rPr>
          <w:rFonts w:ascii="Times New Roman" w:hAnsi="Times New Roman" w:cs="Times New Roman"/>
          <w:sz w:val="24"/>
          <w:szCs w:val="24"/>
        </w:rPr>
        <w:t>нения бюджета сельского поселения осуществляется Федеральным казначейством в порядке, определенном бюджетным законодательством.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организации исполнения бюджета сельского поселения финансовое управление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 следующие функции: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открывает еди</w:t>
      </w:r>
      <w:r>
        <w:rPr>
          <w:rFonts w:ascii="Times New Roman" w:hAnsi="Times New Roman" w:cs="Times New Roman"/>
          <w:sz w:val="24"/>
          <w:szCs w:val="24"/>
        </w:rPr>
        <w:t>ный лицевой счет бюджета сельского поселения в Федеральном казначействе;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открывает иные счета в кредитных организациях в случаях, предусмотренных законодательством;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открывает и ведет лицевые счета главных распорядителей и получателей бюджетных средст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процедуру подтверждения бюджетных обязательств;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устанавливает порядок учета бюджетных обязательств;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устанавливает порядок санкционирования оплаты денежных обязательств;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издает приказы и утверждает порядки, определяющие порядок и</w:t>
      </w:r>
      <w:r>
        <w:rPr>
          <w:rFonts w:ascii="Times New Roman" w:hAnsi="Times New Roman" w:cs="Times New Roman"/>
          <w:sz w:val="24"/>
          <w:szCs w:val="24"/>
        </w:rPr>
        <w:t>сполнения бюджета сельского поселения по расходам и порядок ведения лицевых счетов главных распорядителей и получателей бюджетных средств, а также по другим вопросам в пределах своей компетенции;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ведет учет операций на лицевых счетах главных распорядите</w:t>
      </w:r>
      <w:r>
        <w:rPr>
          <w:rFonts w:ascii="Times New Roman" w:hAnsi="Times New Roman" w:cs="Times New Roman"/>
          <w:sz w:val="24"/>
          <w:szCs w:val="24"/>
        </w:rPr>
        <w:t>лей и получателей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бюджетным законодательством.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25. Сводная бюджетная роспись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составления и ведения сводной бюджетной росписи устанавливается финансовым управлением в соответствии с требованиями бюджетн</w:t>
      </w:r>
      <w:r>
        <w:rPr>
          <w:rFonts w:ascii="Times New Roman" w:hAnsi="Times New Roman" w:cs="Times New Roman"/>
          <w:sz w:val="24"/>
          <w:szCs w:val="24"/>
        </w:rPr>
        <w:t>ого законодательства Российской Федерации.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сводной бюджетной росписи и внесение изменений в нее осуществляется руководителем финансового управления.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Утвержденные показатели сводной бюджетной росписи должны соответствовать решению о бюджете с</w:t>
      </w:r>
      <w:r>
        <w:rPr>
          <w:rFonts w:ascii="Times New Roman" w:hAnsi="Times New Roman" w:cs="Times New Roman"/>
          <w:sz w:val="24"/>
          <w:szCs w:val="24"/>
        </w:rPr>
        <w:t>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 принятии решения о внесении изменений в решение о 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руководитель финансового управления утверждает соответствующие изменения в сводную бюджетную роспись.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38"/>
      <w:bookmarkEnd w:id="9"/>
      <w:r>
        <w:rPr>
          <w:rFonts w:ascii="Times New Roman" w:hAnsi="Times New Roman" w:cs="Times New Roman"/>
          <w:sz w:val="24"/>
          <w:szCs w:val="24"/>
        </w:rPr>
        <w:t>3. В ходе исполнения бюджета сельского поселе</w:t>
      </w:r>
      <w:r>
        <w:rPr>
          <w:rFonts w:ascii="Times New Roman" w:hAnsi="Times New Roman" w:cs="Times New Roman"/>
          <w:sz w:val="24"/>
          <w:szCs w:val="24"/>
        </w:rPr>
        <w:t xml:space="preserve">ния показатели сводной бюджетной росписи бюджета сельского поселения могут быть изменены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решениями руководителя финансового управления без внесения изменений в решение о 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случаях, предусмотренных федеральным за</w:t>
      </w:r>
      <w:r>
        <w:rPr>
          <w:rFonts w:ascii="Times New Roman" w:hAnsi="Times New Roman" w:cs="Times New Roman"/>
          <w:sz w:val="24"/>
          <w:szCs w:val="24"/>
        </w:rPr>
        <w:t>коном, а также по следующим основаниям: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 в пределах общего объема указанных ассигнований, утвержденных решением о бюджете сельского поселени</w:t>
      </w:r>
      <w:r>
        <w:rPr>
          <w:rFonts w:ascii="Times New Roman" w:hAnsi="Times New Roman" w:cs="Times New Roman"/>
          <w:sz w:val="24"/>
          <w:szCs w:val="24"/>
        </w:rPr>
        <w:t>я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исполнения судебных актов и решений налоговых о</w:t>
      </w:r>
      <w:r>
        <w:rPr>
          <w:rFonts w:ascii="Times New Roman" w:hAnsi="Times New Roman" w:cs="Times New Roman"/>
          <w:sz w:val="24"/>
          <w:szCs w:val="24"/>
        </w:rPr>
        <w:t>рганов о взыскании налогов, сборов, пеней и штрафов, предусматривающих обращение взыскания на средства бюджетов;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</w:t>
      </w:r>
      <w:r>
        <w:rPr>
          <w:rFonts w:ascii="Times New Roman" w:hAnsi="Times New Roman" w:cs="Times New Roman"/>
          <w:sz w:val="24"/>
          <w:szCs w:val="24"/>
        </w:rPr>
        <w:t xml:space="preserve">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 Бюджетным </w:t>
      </w:r>
      <w:hyperlink r:id="rId24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Положением;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изменения бюджетных ассигнований на предоставление субсидий (грантов</w:t>
      </w:r>
      <w:r>
        <w:rPr>
          <w:rFonts w:ascii="Times New Roman" w:hAnsi="Times New Roman" w:cs="Times New Roman"/>
          <w:sz w:val="24"/>
          <w:szCs w:val="24"/>
        </w:rPr>
        <w:t xml:space="preserve">) производителям товаров, работ и услуг, субсидий (грантов) иным некоммерческим организациям при образовании у главного распорядителя средств бюджета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 экономии в ходе исполнения бюджета сельского поселения по предоставлению этих субсидий</w:t>
      </w:r>
      <w:r>
        <w:rPr>
          <w:rFonts w:ascii="Times New Roman" w:hAnsi="Times New Roman" w:cs="Times New Roman"/>
          <w:sz w:val="24"/>
          <w:szCs w:val="24"/>
        </w:rPr>
        <w:t xml:space="preserve"> (грантов);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принятия нормативных правовых актов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</w:t>
      </w:r>
      <w:r>
        <w:rPr>
          <w:rFonts w:ascii="Times New Roman" w:hAnsi="Times New Roman" w:cs="Times New Roman"/>
          <w:sz w:val="24"/>
          <w:szCs w:val="24"/>
        </w:rPr>
        <w:t>Федерации в бюджет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перераспределения бюджетных ассигнований, предусмотренных главному распорядителю средств бюджета сельского поселения на финансовое обеспечение мероприятий муниципальной программы, между этими м</w:t>
      </w:r>
      <w:r>
        <w:rPr>
          <w:rFonts w:ascii="Times New Roman" w:hAnsi="Times New Roman" w:cs="Times New Roman"/>
          <w:sz w:val="24"/>
          <w:szCs w:val="24"/>
        </w:rPr>
        <w:t>ероприятиями при образовании экономии в ходе исполнения бюджета сельского поселения по использованию бюджетных ассигнований, предусмотренных главному распорядителю средств бюджета сельского поселения, по отдельным мероприятиям этой муниципальной программы;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перераспределения бюджетных ассигнований, предусмотренных главному распорядителю средств бюджета сельского поселения на социальные выплаты, не отнесенные к публичным нормативным обязательствам, между видами социальных выплат в преде</w:t>
      </w:r>
      <w:r>
        <w:rPr>
          <w:rFonts w:ascii="Times New Roman" w:hAnsi="Times New Roman" w:cs="Times New Roman"/>
          <w:sz w:val="24"/>
          <w:szCs w:val="24"/>
        </w:rPr>
        <w:t>лах общего объема бюджетных ассигнований, предусмотренных главному распорядителю средств бюджета сельского поселения на социальные выплаты, не отнесенные к публичным нормативным обязательствам;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необходимости перераспределения бюджетных ассигновани</w:t>
      </w:r>
      <w:r>
        <w:rPr>
          <w:rFonts w:ascii="Times New Roman" w:hAnsi="Times New Roman" w:cs="Times New Roman"/>
          <w:sz w:val="24"/>
          <w:szCs w:val="24"/>
        </w:rPr>
        <w:t>й, предусмотренных на обеспечение мер социальной поддержки по обеспечению жильем отдельных категорий граждан, установленных федеральным, областным законами и иными нормативными правовыми актами Российской Федерации, Свердловской области, между целевыми ста</w:t>
      </w:r>
      <w:r>
        <w:rPr>
          <w:rFonts w:ascii="Times New Roman" w:hAnsi="Times New Roman" w:cs="Times New Roman"/>
          <w:sz w:val="24"/>
          <w:szCs w:val="24"/>
        </w:rPr>
        <w:t xml:space="preserve">тьями (муниципальными программами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направлениями деятельности), группами и подгруппами видов расходов бюджета в пределах общего объема бюджетных ассигнований на указанные цели;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перераспределения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 предусмотренных главному распорядителю средств бюджета сельского поселения на финансовое обеспечение мероприятий, предусмотренных муниципальной программой, между муниципальными учреждениями различных типов;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необходимости перераспределения бюджет</w:t>
      </w:r>
      <w:r>
        <w:rPr>
          <w:rFonts w:ascii="Times New Roman" w:hAnsi="Times New Roman" w:cs="Times New Roman"/>
          <w:sz w:val="24"/>
          <w:szCs w:val="24"/>
        </w:rPr>
        <w:t xml:space="preserve">ных ассигнований, предусмотренных главному распорядителю средств местного бюджета по соответствующей целевой статье бюджета (муниципальной программе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направлению деятельности), между видами расходов бюджета этой целевой статьи бюджета (муни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ципальной программы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направлению деятельности) при образовании экономии в ходе исполнения бюджета сельского поселения по использованию бюджетных ассигнований, предусмотренных главному распорядителю средств бюджета сельского поселения, по от</w:t>
      </w:r>
      <w:r>
        <w:rPr>
          <w:rFonts w:ascii="Times New Roman" w:hAnsi="Times New Roman" w:cs="Times New Roman"/>
          <w:sz w:val="24"/>
          <w:szCs w:val="24"/>
        </w:rPr>
        <w:t>дельным видам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 бюджета этой целевой статьи бюджета (муниципальной программе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направлению деятельности);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перераспределения бюджетных ассигнований между видами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</w:t>
      </w:r>
      <w:r>
        <w:rPr>
          <w:rFonts w:ascii="Times New Roman" w:hAnsi="Times New Roman" w:cs="Times New Roman"/>
          <w:sz w:val="24"/>
          <w:szCs w:val="24"/>
        </w:rPr>
        <w:t>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пределах общего объема бюджетных ассигнований по источникам финансирования дефицита бюджета сельского поселения, предусмотренных на соответствующий финансовый год;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на обслуживание муниципально</w:t>
      </w:r>
      <w:r>
        <w:rPr>
          <w:rFonts w:ascii="Times New Roman" w:hAnsi="Times New Roman" w:cs="Times New Roman"/>
          <w:sz w:val="24"/>
          <w:szCs w:val="24"/>
        </w:rPr>
        <w:t>го долга в пределах общего объема бюджетных ассигнований, предусмотренных главному распорядителю средств бюджета сельского поселения на соответствующий финансовый год;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внесения изменений в наименование и (или) код целевой статьи для </w:t>
      </w:r>
      <w:r>
        <w:rPr>
          <w:rFonts w:ascii="Times New Roman" w:hAnsi="Times New Roman" w:cs="Times New Roman"/>
          <w:sz w:val="24"/>
          <w:szCs w:val="24"/>
        </w:rPr>
        <w:t xml:space="preserve">отражения расходов бюджета сельского поселения,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бюджету сельского поселения предоставляются межбюджетные субсидии, распределяемые из областного бюджета в течение финансового года.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перераспределения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ассигнований, предусмотренных главному распорядителю средств местного бюджета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направлениям деятельности, между целевыми статьями, группами и подгруппами видов расходов бюджета при образований экономии в ходе исполнения бюджета се</w:t>
      </w:r>
      <w:r>
        <w:rPr>
          <w:rFonts w:ascii="Times New Roman" w:hAnsi="Times New Roman" w:cs="Times New Roman"/>
          <w:sz w:val="24"/>
          <w:szCs w:val="24"/>
        </w:rPr>
        <w:t>льского поселения по использованию бюджетных ассигнований, предусмотренных главному распорядителю средств бюджета сельского поселения по отдельным целевым статьям, группам и подгруппам видов расходов бюджета;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исполнения решений кон</w:t>
      </w:r>
      <w:r>
        <w:rPr>
          <w:rFonts w:ascii="Times New Roman" w:hAnsi="Times New Roman" w:cs="Times New Roman"/>
          <w:sz w:val="24"/>
          <w:szCs w:val="24"/>
        </w:rPr>
        <w:t>тролирующих органов, предусматривающих обращение взыскания на средства бюджета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дополнительные основания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внесения изменений в сводную бюджетную роспись бюджета сельского поселения без внесения изменений в решение о 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поселения, помимо дополнительных оснований, предусмотренных в </w:t>
      </w:r>
      <w:hyperlink w:anchor="P538">
        <w:r>
          <w:rPr>
            <w:rFonts w:ascii="Times New Roman" w:hAnsi="Times New Roman" w:cs="Times New Roman"/>
            <w:sz w:val="24"/>
            <w:szCs w:val="24"/>
          </w:rPr>
          <w:t>части первой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могут устанавливаться решением Думы сельского поселения о бюджете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сводную бюджетную роспись включаются бюдже</w:t>
      </w:r>
      <w:r>
        <w:rPr>
          <w:rFonts w:ascii="Times New Roman" w:hAnsi="Times New Roman" w:cs="Times New Roman"/>
          <w:sz w:val="24"/>
          <w:szCs w:val="24"/>
        </w:rPr>
        <w:t>тные ассигнования по источникам финансирования дефицита бюджета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бюджетная роспись, а также изменения, внесенные в нее, направляются в Контрольный орган для проведения внешнего финансового контроля.</w:t>
      </w:r>
    </w:p>
    <w:p w:rsidR="0030144D" w:rsidRDefault="003014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26. Кассовый план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составления и ведения кассового плана, а также состав и сроки предоставления гл</w:t>
      </w:r>
      <w:r>
        <w:rPr>
          <w:rFonts w:ascii="Times New Roman" w:hAnsi="Times New Roman" w:cs="Times New Roman"/>
          <w:sz w:val="24"/>
          <w:szCs w:val="24"/>
        </w:rPr>
        <w:t xml:space="preserve">авными распорядителями бюджетных средств, главными администраторами доходов бюджета сельского поселения, главными администраторами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сведений, необходимых для составления и ведения кассового план</w:t>
      </w:r>
      <w:r>
        <w:rPr>
          <w:rFonts w:ascii="Times New Roman" w:hAnsi="Times New Roman" w:cs="Times New Roman"/>
          <w:sz w:val="24"/>
          <w:szCs w:val="24"/>
        </w:rPr>
        <w:t>а, устанавливает финансовый орган.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перечислений из бюджета сельского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</w:t>
      </w:r>
      <w:r>
        <w:rPr>
          <w:rFonts w:ascii="Times New Roman" w:hAnsi="Times New Roman" w:cs="Times New Roman"/>
          <w:sz w:val="24"/>
          <w:szCs w:val="24"/>
        </w:rPr>
        <w:t>оков и объемов оплаты денежных обязательств по заключаемым муниципальным контрактам, иным договорам.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ведение кассового плана осуществляется финансовым управлением.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27. Исполнение бюджета сельского поселения по доходам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 по доходам предусматривает: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на единый счет бюджета сельского поселения доходов от распределения налогов, сборов и иных поступлений, распределяемых по нормативам, действующим в текущем финансовом году, установленным за</w:t>
      </w:r>
      <w:r>
        <w:rPr>
          <w:rFonts w:ascii="Times New Roman" w:hAnsi="Times New Roman" w:cs="Times New Roman"/>
          <w:sz w:val="24"/>
          <w:szCs w:val="24"/>
        </w:rPr>
        <w:t>конодательством, решением о бюджете сельского поселения и другими муниципальными правовыми актами, со счетов органов Федерального казначейства и иных поступлений в бюджет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излишне распределенных сумм, возврат излишне уплаче</w:t>
      </w:r>
      <w:r>
        <w:rPr>
          <w:rFonts w:ascii="Times New Roman" w:hAnsi="Times New Roman" w:cs="Times New Roman"/>
          <w:sz w:val="24"/>
          <w:szCs w:val="24"/>
        </w:rPr>
        <w:t>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излишне уплаченных или излишне взысканных сумм в соответствии с законодательством Российск</w:t>
      </w:r>
      <w:r>
        <w:rPr>
          <w:rFonts w:ascii="Times New Roman" w:hAnsi="Times New Roman" w:cs="Times New Roman"/>
          <w:sz w:val="24"/>
          <w:szCs w:val="24"/>
        </w:rPr>
        <w:t>ой Федерации о налогах и сборах;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администратором доходов бюджета сельского поселения платежей в бюджеты бюджетной системы Российской Федерации;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перечисление Федеральным казначейством средств, необходимых для осуществления возврата (зачета) излишн</w:t>
      </w:r>
      <w:r>
        <w:rPr>
          <w:rFonts w:ascii="Times New Roman" w:hAnsi="Times New Roman" w:cs="Times New Roman"/>
          <w:sz w:val="24"/>
          <w:szCs w:val="24"/>
        </w:rPr>
        <w:t>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сельского поселения на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вующий счет Федерального казначейства, предназначенный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для учета поступлений и их распределения между бюджетами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в порядке, установленном Министерством финансов Российской Федерации.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28. Исполнение бюджета сел</w:t>
      </w:r>
      <w:r>
        <w:rPr>
          <w:rFonts w:ascii="Times New Roman" w:hAnsi="Times New Roman" w:cs="Times New Roman"/>
          <w:sz w:val="24"/>
          <w:szCs w:val="24"/>
        </w:rPr>
        <w:t>ьского поселения по расходам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Исполнение бюджета сельского поселения по расходам осуществляется в порядке, установленном финансовым управлением, с соблюдением требований бюджетного законодательства.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Бюджет сельского поселения по расходам исполняется </w:t>
      </w:r>
      <w:r>
        <w:rPr>
          <w:rFonts w:ascii="Times New Roman" w:hAnsi="Times New Roman" w:cs="Times New Roman"/>
          <w:sz w:val="24"/>
          <w:szCs w:val="24"/>
        </w:rPr>
        <w:t>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бюджета сельского поселения по расходам предусматривает: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у</w:t>
      </w:r>
      <w:r>
        <w:rPr>
          <w:rFonts w:ascii="Times New Roman" w:hAnsi="Times New Roman" w:cs="Times New Roman"/>
          <w:sz w:val="24"/>
          <w:szCs w:val="24"/>
        </w:rPr>
        <w:t>чет бюджетных и денежных обязательств;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денежных обязательств;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исполнения денежных обязательств.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Получатель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инимает бюджетные обязательства в пределах, доведен</w:t>
      </w:r>
      <w:r>
        <w:rPr>
          <w:rFonts w:ascii="Times New Roman" w:hAnsi="Times New Roman" w:cs="Times New Roman"/>
          <w:sz w:val="24"/>
          <w:szCs w:val="24"/>
        </w:rPr>
        <w:t>ных до него лимитов бюджетных обязательств.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законом, иным правовым актом, соглашением.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Получатель бюджетных средств подтверждает обязанность платить за счет средств бюджета сельского поселения денежные обязательства в соответствии с распоряжениями о совершении казначейских платежей или иными до</w:t>
      </w:r>
      <w:r>
        <w:rPr>
          <w:rFonts w:ascii="Times New Roman" w:hAnsi="Times New Roman" w:cs="Times New Roman"/>
          <w:sz w:val="24"/>
          <w:szCs w:val="24"/>
        </w:rPr>
        <w:t>кументами, необходимыми для санкционирования их оплаты.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</w:t>
      </w:r>
      <w:r>
        <w:rPr>
          <w:rFonts w:ascii="Times New Roman" w:hAnsi="Times New Roman" w:cs="Times New Roman"/>
          <w:sz w:val="24"/>
          <w:szCs w:val="24"/>
        </w:rPr>
        <w:t xml:space="preserve">денежных обязательств, установленным финансовым управлением в соответствии с положениями Бюджетного </w:t>
      </w:r>
      <w:hyperlink r:id="rId25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с</w:t>
      </w:r>
      <w:r>
        <w:rPr>
          <w:rFonts w:ascii="Times New Roman" w:hAnsi="Times New Roman" w:cs="Times New Roman"/>
          <w:sz w:val="24"/>
          <w:szCs w:val="24"/>
        </w:rPr>
        <w:t>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</w:t>
      </w:r>
      <w:r>
        <w:rPr>
          <w:rFonts w:ascii="Times New Roman" w:hAnsi="Times New Roman" w:cs="Times New Roman"/>
          <w:sz w:val="24"/>
          <w:szCs w:val="24"/>
        </w:rPr>
        <w:t>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Оплата денежных обязательств (за исключением денежны</w:t>
      </w:r>
      <w:r>
        <w:rPr>
          <w:rFonts w:ascii="Times New Roman" w:hAnsi="Times New Roman" w:cs="Times New Roman"/>
          <w:sz w:val="24"/>
          <w:szCs w:val="24"/>
        </w:rPr>
        <w:t xml:space="preserve">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сельского поселения в пользу ф</w:t>
      </w:r>
      <w:r>
        <w:rPr>
          <w:rFonts w:ascii="Times New Roman" w:hAnsi="Times New Roman" w:cs="Times New Roman"/>
          <w:sz w:val="24"/>
          <w:szCs w:val="24"/>
        </w:rPr>
        <w:t>изических и юридических лиц, бюджета сельского поселения,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29. Бюджетная роспись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исполнения бюджета сельского поселения по расходам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Бюджетным </w:t>
      </w:r>
      <w:hyperlink r:id="rId26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>
        <w:rPr>
          <w:rFonts w:ascii="Times New Roman" w:hAnsi="Times New Roman" w:cs="Times New Roman"/>
          <w:sz w:val="24"/>
          <w:szCs w:val="24"/>
        </w:rPr>
        <w:t>ации и настоящим Положением главным распорядителем (распорядителем) бюджетных средств составляется и ведется бюджетная роспись.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составления и ведения бюджетных росписей главных распорядителей (распорядителей) бюджетных средств, включая внесение </w:t>
      </w:r>
      <w:r>
        <w:rPr>
          <w:rFonts w:ascii="Times New Roman" w:hAnsi="Times New Roman" w:cs="Times New Roman"/>
          <w:sz w:val="24"/>
          <w:szCs w:val="24"/>
        </w:rPr>
        <w:t>изменений в них, устанавливается финансовым управлением.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управлением ли</w:t>
      </w:r>
      <w:r>
        <w:rPr>
          <w:rFonts w:ascii="Times New Roman" w:hAnsi="Times New Roman" w:cs="Times New Roman"/>
          <w:sz w:val="24"/>
          <w:szCs w:val="24"/>
        </w:rPr>
        <w:t>митами бюджетных обязательств.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Изменение показателей, утвержденных бюджетной росписью по расходам главного распорядител</w:t>
      </w:r>
      <w:r>
        <w:rPr>
          <w:rFonts w:ascii="Times New Roman" w:hAnsi="Times New Roman" w:cs="Times New Roman"/>
          <w:sz w:val="24"/>
          <w:szCs w:val="24"/>
        </w:rPr>
        <w:t>я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30. Исполнение бюджета сельского поселения по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Исполнение бюджета сельского поселения по источникам финансирования дефицита бюджета сельского поселения осуществляется главными администраторами, администраторами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со сводной бюджетной росписью, за исключением операций по управлению остатками на едином счете бюджета, в порядке, установленном финансовым органом в соответствии с положениями Бюджетного </w:t>
      </w:r>
      <w:hyperlink r:id="rId27">
        <w:r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 сельского пос</w:t>
      </w:r>
      <w:r>
        <w:rPr>
          <w:rFonts w:ascii="Times New Roman" w:hAnsi="Times New Roman" w:cs="Times New Roman"/>
          <w:sz w:val="24"/>
          <w:szCs w:val="24"/>
        </w:rPr>
        <w:t>еления, осуществляется в порядке, установленном финансовым управлением.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31.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доходов, фактически полученных при исполнении бюджета сверх утвержденных решением о бюджете сельского поселения</w:t>
      </w:r>
      <w:proofErr w:type="gramEnd"/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Доходы, фактически полученные при исполнен</w:t>
      </w:r>
      <w:r>
        <w:rPr>
          <w:rFonts w:ascii="Times New Roman" w:hAnsi="Times New Roman" w:cs="Times New Roman"/>
          <w:sz w:val="24"/>
          <w:szCs w:val="24"/>
        </w:rPr>
        <w:t>ии бюджета сельского поселения сверх утвержденных решением о бюджете сельского поселения общего объема доходов, могут направляться финансовым управлением, без внесения изменений в решение о бюджете сельского поселения на текущий финансовый год и плановый п</w:t>
      </w:r>
      <w:r>
        <w:rPr>
          <w:rFonts w:ascii="Times New Roman" w:hAnsi="Times New Roman" w:cs="Times New Roman"/>
          <w:sz w:val="24"/>
          <w:szCs w:val="24"/>
        </w:rPr>
        <w:t>ериод на замещение муниципальных заимствований, погашение муниципального долга, а также на исполнение публичных нормативных обязательств сельского поселения, в случае недостаточности предусмотренных на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 бюджетных ассигнований.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Субсидии, суб</w:t>
      </w:r>
      <w:r>
        <w:rPr>
          <w:rFonts w:ascii="Times New Roman" w:hAnsi="Times New Roman" w:cs="Times New Roman"/>
          <w:sz w:val="24"/>
          <w:szCs w:val="24"/>
        </w:rPr>
        <w:t xml:space="preserve">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28">
        <w:r>
          <w:rPr>
            <w:rFonts w:ascii="Times New Roman" w:hAnsi="Times New Roman" w:cs="Times New Roman"/>
            <w:sz w:val="24"/>
            <w:szCs w:val="24"/>
          </w:rPr>
          <w:t>пунктом 5 статьи 242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кодекса, а также безвозмездные поступления от физических и юридических лиц, фактически полученные при исполнении бюджета сверх утвержденных ре</w:t>
      </w:r>
      <w:r>
        <w:rPr>
          <w:rFonts w:ascii="Times New Roman" w:hAnsi="Times New Roman" w:cs="Times New Roman"/>
          <w:sz w:val="24"/>
          <w:szCs w:val="24"/>
        </w:rPr>
        <w:t>шением о бюджете доходов, направляются на увеличение расходов бюджета соответственно в целях предоставления субсидий</w:t>
      </w:r>
      <w:proofErr w:type="gramEnd"/>
      <w:r>
        <w:rPr>
          <w:rFonts w:ascii="Times New Roman" w:hAnsi="Times New Roman" w:cs="Times New Roman"/>
          <w:sz w:val="24"/>
          <w:szCs w:val="24"/>
        </w:rPr>
        <w:t>, субвенций, иных межбюджетных трансфертов, имеющих целевое назначение, с внесением изменений в сводную бюджетную роспись без внесения измен</w:t>
      </w:r>
      <w:r>
        <w:rPr>
          <w:rFonts w:ascii="Times New Roman" w:hAnsi="Times New Roman" w:cs="Times New Roman"/>
          <w:sz w:val="24"/>
          <w:szCs w:val="24"/>
        </w:rPr>
        <w:t>ений в решение о бюджете на текущий финансовый год (текущий финансовый год и плановый период).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32. Порядок внесения изменений в решение о бюджете сельского поселения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внесения проекта решения о внесении изменений в решение о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</w:t>
      </w:r>
      <w:r>
        <w:rPr>
          <w:rFonts w:ascii="Times New Roman" w:hAnsi="Times New Roman" w:cs="Times New Roman"/>
          <w:sz w:val="24"/>
          <w:szCs w:val="24"/>
        </w:rPr>
        <w:t>те сельского поселения в Думу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законодательства;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(рост) ожидаемых поступлений доходов бюджета сельского поселения или поступлений из источников финансирования дефицита бюджета;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бюджетных ассигнован</w:t>
      </w:r>
      <w:r>
        <w:rPr>
          <w:rFonts w:ascii="Times New Roman" w:hAnsi="Times New Roman" w:cs="Times New Roman"/>
          <w:sz w:val="24"/>
          <w:szCs w:val="24"/>
        </w:rPr>
        <w:t>ий на исполнение принятых расходных обязательств и (или) выделение бюджетных ассигнований на вновь принимаемые расходные обязательства;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доходную или расходную часть бюджета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>о бюджете сельского поселения вносится на рассмотрение Думы сельского поселения администрацией с пояснительной запиской. Пояснительная записка должна содержать краткое изложение сути вносимых изменений.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решения о внесении изменений рассматриваетс</w:t>
      </w:r>
      <w:r>
        <w:rPr>
          <w:rFonts w:ascii="Times New Roman" w:hAnsi="Times New Roman" w:cs="Times New Roman"/>
          <w:sz w:val="24"/>
          <w:szCs w:val="24"/>
        </w:rPr>
        <w:t>я в одном (окончательном) чтении.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результатам рассмотрения проекта решения о бюджете сельского поселения принимается одно из следующих решений: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утверждении проекта о внесении изменений в решение о бюджете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 отклонении </w:t>
      </w:r>
      <w:r>
        <w:rPr>
          <w:rFonts w:ascii="Times New Roman" w:hAnsi="Times New Roman" w:cs="Times New Roman"/>
          <w:sz w:val="24"/>
          <w:szCs w:val="24"/>
        </w:rPr>
        <w:t>проекта о внесении изменений в решение о бюджете сельского поселения с направлением его на доработку администрации.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Дума сельского поселения рассматривает доработанный проект решения о внесении изменений в решение о бюджете сельского поселения на ближай</w:t>
      </w:r>
      <w:r>
        <w:rPr>
          <w:rFonts w:ascii="Times New Roman" w:hAnsi="Times New Roman" w:cs="Times New Roman"/>
          <w:sz w:val="24"/>
          <w:szCs w:val="24"/>
        </w:rPr>
        <w:t>шем заседании Думы сельского поселения.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33. Завершение текущего финансового года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 Операции по исполнению бюджета сельского поселения завершаются                          31 декабря текущего финансового года, за исключением операций,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Бюджетным </w:t>
      </w:r>
      <w:hyperlink r:id="rId29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Завершение операций по исполнению бюджета в текущем финансовом году осуществляется в порядке, установленном финансовым управлением в соответствии с требованиями Бюджетного </w:t>
      </w:r>
      <w:hyperlink r:id="rId30">
        <w:r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Бюджетные ассигнования, лимиты бюджетных обязательств и предельные объемы финансирования текущего финансового года прекращают свое действие                31 декабря.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последнего ра</w:t>
      </w:r>
      <w:r>
        <w:rPr>
          <w:rFonts w:ascii="Times New Roman" w:hAnsi="Times New Roman" w:cs="Times New Roman"/>
          <w:sz w:val="24"/>
          <w:szCs w:val="24"/>
        </w:rPr>
        <w:t>бочего дня текущего финансового года включительно орган, осуществляющий казначейское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</w:t>
      </w:r>
      <w:r>
        <w:rPr>
          <w:rFonts w:ascii="Times New Roman" w:hAnsi="Times New Roman" w:cs="Times New Roman"/>
          <w:sz w:val="24"/>
          <w:szCs w:val="24"/>
        </w:rPr>
        <w:t>ета.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использованные получателями бюджетных средств остатки бюджетных средств, находящиеся не на едином счете бюджета, не позднее двух последних рабочих дней текущего финансового года подлежат перечислению получателями бюджетных средств на единый счет</w:t>
      </w:r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</w:t>
      </w:r>
      <w:r>
        <w:rPr>
          <w:rFonts w:ascii="Times New Roman" w:hAnsi="Times New Roman" w:cs="Times New Roman"/>
          <w:sz w:val="24"/>
          <w:szCs w:val="24"/>
        </w:rPr>
        <w:t>жета, из которого они были ранее предоставлены, в течение первых 15 рабочих дней текущего финансового года.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Финансовое управление устанавливает порядок обеспечения получателей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завершении текущего финансового года наличными деньгами</w:t>
      </w:r>
      <w:r>
        <w:rPr>
          <w:rFonts w:ascii="Times New Roman" w:hAnsi="Times New Roman" w:cs="Times New Roman"/>
          <w:sz w:val="24"/>
          <w:szCs w:val="24"/>
        </w:rPr>
        <w:t>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6. СОСТАВЛЕНИЕ, ВНЕШНЯЯ ПРОВЕРКА, РАССМОТРЕНИЕ И УТВЕРЖДЕНИЕ БЮДЖЕТНОЙ ОТЧЕТНОСТИ</w:t>
      </w:r>
    </w:p>
    <w:p w:rsidR="0030144D" w:rsidRDefault="003014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34. Бюджетный учет </w:t>
      </w:r>
      <w:r>
        <w:rPr>
          <w:rFonts w:ascii="Times New Roman" w:hAnsi="Times New Roman" w:cs="Times New Roman"/>
          <w:sz w:val="24"/>
          <w:szCs w:val="24"/>
        </w:rPr>
        <w:t>и отчетность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Бюджетная отчетность сельского поселения составляется в соответствии с единой методологией и стандартами бюджетного учета и бюджетной отчетности, устанавливаемыми Министерством финансов Российской Федерации.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Бюджетная отчетность включае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отчет об исполнении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баланс исполнения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отчет о движении денежных средств;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пояснительную записку.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содержит данные об исполнении бюджета сельского поселения по доходам, расходам и источникам финансирования дефицита бюджета сельского поселения в соответствии с бюджетной классификации Российской Федерации.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исполнения бюджета сел</w:t>
      </w:r>
      <w:r>
        <w:rPr>
          <w:rFonts w:ascii="Times New Roman" w:hAnsi="Times New Roman" w:cs="Times New Roman"/>
          <w:sz w:val="24"/>
          <w:szCs w:val="24"/>
        </w:rPr>
        <w:t>ьского поселения содержит данные о нефинансовых и финансовых активах, обязательствах сельского поселения на первый и последний день отчетного периода по счетам плана счетов бюджетного учета.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содержит данные о фин</w:t>
      </w:r>
      <w:r>
        <w:rPr>
          <w:rFonts w:ascii="Times New Roman" w:hAnsi="Times New Roman" w:cs="Times New Roman"/>
          <w:sz w:val="24"/>
          <w:szCs w:val="24"/>
        </w:rPr>
        <w:t>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движении денежных средств отражает операции по счетам бюджетов по кодам классификации операций сектора государств</w:t>
      </w:r>
      <w:r>
        <w:rPr>
          <w:rFonts w:ascii="Times New Roman" w:hAnsi="Times New Roman" w:cs="Times New Roman"/>
          <w:sz w:val="24"/>
          <w:szCs w:val="24"/>
        </w:rPr>
        <w:t>енного управления.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содержит информацию об исполнении бюджета сельского поселения, дополняющую информацию, представленную в отчетности об исполнении бюджета сельского поселения, в соответствии с требованиями к раскрытию информации, уст</w:t>
      </w:r>
      <w:r>
        <w:rPr>
          <w:rFonts w:ascii="Times New Roman" w:hAnsi="Times New Roman" w:cs="Times New Roman"/>
          <w:sz w:val="24"/>
          <w:szCs w:val="24"/>
        </w:rPr>
        <w:t>ановленными нормативными правовыми актами Министерства финансов Российской Федерации.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</w:t>
      </w:r>
      <w:r>
        <w:rPr>
          <w:rFonts w:ascii="Times New Roman" w:hAnsi="Times New Roman" w:cs="Times New Roman"/>
          <w:sz w:val="24"/>
          <w:szCs w:val="24"/>
        </w:rPr>
        <w:t>формации с соблюдением единой методологии бюджетного учета и бюджетной отчетности.</w:t>
      </w:r>
    </w:p>
    <w:p w:rsidR="0030144D" w:rsidRDefault="003014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35. Составление бюджетной отчетности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Главные администраторы бюджетных средств составляют бюджетную отчетность на основании представленной им бюджетной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получателями (распорядителями) бюджетных средств, администраторами доходов бюджета сельского поселения, администраторами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администраторы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едставляю</w:t>
      </w:r>
      <w:r>
        <w:rPr>
          <w:rFonts w:ascii="Times New Roman" w:hAnsi="Times New Roman" w:cs="Times New Roman"/>
          <w:sz w:val="24"/>
          <w:szCs w:val="24"/>
        </w:rPr>
        <w:t>т бюджетную отчетность в финансовое управление в срок, установленный финансовым управлением.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Бюджетная отчетность муниципального образования составляется финансовым управлением на основании бюджетной отчетности соответствующих главных администраторов бю</w:t>
      </w:r>
      <w:r>
        <w:rPr>
          <w:rFonts w:ascii="Times New Roman" w:hAnsi="Times New Roman" w:cs="Times New Roman"/>
          <w:sz w:val="24"/>
          <w:szCs w:val="24"/>
        </w:rPr>
        <w:t>джетных средств.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Бюджетная отчетность сельского поселения считается годовой. Отчет об исполнении бюджета сельского поселения является ежеквартальным.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Бюджетная отчетность сельского поселения предоставляется финансовым управлением в администрацию.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сельского поселения за первый квартал, полугодие и </w:t>
      </w:r>
      <w:r>
        <w:rPr>
          <w:rFonts w:ascii="Times New Roman" w:hAnsi="Times New Roman" w:cs="Times New Roman"/>
          <w:sz w:val="24"/>
          <w:szCs w:val="24"/>
        </w:rPr>
        <w:lastRenderedPageBreak/>
        <w:t>девять месяцев текущего финансового года утверждается администрацией и направляется в Думу сельского поселения, а также в  Контрольный орган для осуществления внешнего муниципал</w:t>
      </w:r>
      <w:r>
        <w:rPr>
          <w:rFonts w:ascii="Times New Roman" w:hAnsi="Times New Roman" w:cs="Times New Roman"/>
          <w:sz w:val="24"/>
          <w:szCs w:val="24"/>
        </w:rPr>
        <w:t>ьного финансового контроля, до 25 числа месяца, следующего за отчетным периодом.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Одновременно с отчетом по исполнению бюджета сельского поселения за первый квартал, полугодие и девять месяцев текущего финансового года в Думу сельского поселения предоста</w:t>
      </w:r>
      <w:r>
        <w:rPr>
          <w:rFonts w:ascii="Times New Roman" w:hAnsi="Times New Roman" w:cs="Times New Roman"/>
          <w:sz w:val="24"/>
          <w:szCs w:val="24"/>
        </w:rPr>
        <w:t>вляется: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 о результатах финансового контроля за первый квартал, полугодие и девять месяцев текущего финансового года, осуществленного финансовым управлением;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отчет об использовании бюджетных ассигнований резервного фонда администрации за от</w:t>
      </w:r>
      <w:r>
        <w:rPr>
          <w:rFonts w:ascii="Times New Roman" w:hAnsi="Times New Roman" w:cs="Times New Roman"/>
          <w:sz w:val="24"/>
          <w:szCs w:val="24"/>
        </w:rPr>
        <w:t>четный период.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Отчет об исполнении бюджета сельского поселения за год утверждается решением Думы сельского поселения.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36. Внешняя проверка годового отчета об исполнении бюджета сельского поселения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Отчет об исполнении бюджета сельского </w:t>
      </w:r>
      <w:r>
        <w:rPr>
          <w:rFonts w:ascii="Times New Roman" w:hAnsi="Times New Roman" w:cs="Times New Roman"/>
          <w:sz w:val="24"/>
          <w:szCs w:val="24"/>
        </w:rPr>
        <w:t>поселения за год до его рассмотрения Думой сельского поселения подлежит внешней проверке, которая включает внешнюю проверку бюджетной отчетности главных распорядителей бюджетных средств и подготовку заключения по отчету об исполнении бюджета сельского посе</w:t>
      </w:r>
      <w:r>
        <w:rPr>
          <w:rFonts w:ascii="Times New Roman" w:hAnsi="Times New Roman" w:cs="Times New Roman"/>
          <w:sz w:val="24"/>
          <w:szCs w:val="24"/>
        </w:rPr>
        <w:t>ления за год. Администрация, в лице Главы сельского поселения представляет годовой отчет об исполнении бюджета сельского поселения в Контрольный орган для проведения внешней проверки в срок не позднее 1 апреля текущего финансового года.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Внешняя проверка</w:t>
      </w:r>
      <w:r>
        <w:rPr>
          <w:rFonts w:ascii="Times New Roman" w:hAnsi="Times New Roman" w:cs="Times New Roman"/>
          <w:sz w:val="24"/>
          <w:szCs w:val="24"/>
        </w:rPr>
        <w:t xml:space="preserve"> годового отчета об исполнении бюджета сельского поселения осуществляется Контрольным органом в порядке, установленном муниципальным правовым актом Думы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Контрольный орган готовит заключение на годовой отчет об исполнении бюджета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данных внешней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проверки годовой бюджетной отчетности главных администраторов средств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144D" w:rsidRDefault="008C18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заключения на годовой отчет об исполнении бюджета сельского поселения осуществляется Контрольным органом в срок, не превы</w:t>
      </w:r>
      <w:r>
        <w:rPr>
          <w:rFonts w:ascii="Times New Roman" w:hAnsi="Times New Roman" w:cs="Times New Roman"/>
        </w:rPr>
        <w:t>шающий один месяц.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Заключение на годовой отчет об исполнении бюджета сельского поселения представляется Контрольным органом в Думу сельского поселения с одновременным направлением в администрацию в срок не позднее 1 мая текущего финансового года.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я 37. Решение об исполнении бюджета сельского поселения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в лице Главы сельского поселения представляет на рассмотрение в Думу сельского поселения годовой отчет об исполнении бюджета сельского поселения и проект решения об исполнении бюджет</w:t>
      </w:r>
      <w:r>
        <w:rPr>
          <w:rFonts w:ascii="Times New Roman" w:hAnsi="Times New Roman" w:cs="Times New Roman"/>
          <w:sz w:val="24"/>
          <w:szCs w:val="24"/>
        </w:rPr>
        <w:t>а сельского поселения за отчетный финансовый год в срок не позднее 1 мая текущего года.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Решением об исполнении бюджета сельского поселения утверждается отчет об исполнении бюджета сельского поселения за год с указанием в текстовой части проекта решения </w:t>
      </w:r>
      <w:r>
        <w:rPr>
          <w:rFonts w:ascii="Times New Roman" w:hAnsi="Times New Roman" w:cs="Times New Roman"/>
          <w:sz w:val="24"/>
          <w:szCs w:val="24"/>
        </w:rPr>
        <w:t>основных характеристик бюджета сельского поселения - общего объема доходов, расходов и дефицита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бюджета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Отдельными приложениями к решению об исполнении бюджета сельского поселения за отчетный финансовый год утверждаются </w:t>
      </w:r>
      <w:r>
        <w:rPr>
          <w:rFonts w:ascii="Times New Roman" w:hAnsi="Times New Roman" w:cs="Times New Roman"/>
          <w:sz w:val="24"/>
          <w:szCs w:val="24"/>
        </w:rPr>
        <w:t>показатели: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доходов бюджета сельского поселения по кодам классификации доходов бюджетов;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расходов бюджета сельского поселения по ведомственной структуре расходов бюджета сельского поселения;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расходов по разделам и подразделам классификации расходо</w:t>
      </w:r>
      <w:r>
        <w:rPr>
          <w:rFonts w:ascii="Times New Roman" w:hAnsi="Times New Roman" w:cs="Times New Roman"/>
          <w:sz w:val="24"/>
          <w:szCs w:val="24"/>
        </w:rPr>
        <w:t>в бюджетов;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источников финансирования дефицита бюджета по кодам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бюджетные ассигнования на реализацию муниципальных программ;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размер и структура муниципального долга по состоянию на начало</w:t>
      </w:r>
      <w:r>
        <w:rPr>
          <w:rFonts w:ascii="Times New Roman" w:hAnsi="Times New Roman" w:cs="Times New Roman"/>
          <w:sz w:val="24"/>
          <w:szCs w:val="24"/>
        </w:rPr>
        <w:t xml:space="preserve"> очередного финансового года, объем и структура расходов на его обслуживание в отчетном финансовом году;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исполнение программы муниципальных заимствований в отчетном финансовом году;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исполнение программы муниципальных гарантий в отчетном финансовом го</w:t>
      </w:r>
      <w:r>
        <w:rPr>
          <w:rFonts w:ascii="Times New Roman" w:hAnsi="Times New Roman" w:cs="Times New Roman"/>
          <w:sz w:val="24"/>
          <w:szCs w:val="24"/>
        </w:rPr>
        <w:t>ду.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 исполнении бюджета сельского поселения за год также утверждаются иные показатели, установленные бюджетным законодательством Российской Федерации, настоящим Положением.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Одновременно с годовым отчетом об исполнении бюджета сельского поселе</w:t>
      </w:r>
      <w:r>
        <w:rPr>
          <w:rFonts w:ascii="Times New Roman" w:hAnsi="Times New Roman" w:cs="Times New Roman"/>
          <w:sz w:val="24"/>
          <w:szCs w:val="24"/>
        </w:rPr>
        <w:t>ния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задания, муниципальных целевых программ, об использовании средств из резервного фонда и (или) иных результа</w:t>
      </w:r>
      <w:r>
        <w:rPr>
          <w:rFonts w:ascii="Times New Roman" w:hAnsi="Times New Roman" w:cs="Times New Roman"/>
          <w:sz w:val="24"/>
          <w:szCs w:val="24"/>
        </w:rPr>
        <w:t>тах использования бюджетных ассигнований, иные документы, предусмотренные бюджетным законодательством Российской Федерации.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38. Порядок подготовки проекта решения об исполнении бюджета сельского поселения для рассмотрения Думой сельского поселения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Принятые к рассмотрению годовой отчет по исполнению бюджета сельского поселения, проект решения об исполнении бюджета сельского поселения, а также представленные одновременно с ними документы и материалы в </w:t>
      </w:r>
      <w:r>
        <w:rPr>
          <w:rFonts w:ascii="Times New Roman" w:hAnsi="Times New Roman" w:cs="Times New Roman"/>
          <w:sz w:val="24"/>
          <w:szCs w:val="24"/>
        </w:rPr>
        <w:t xml:space="preserve">трех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Председателем </w:t>
      </w:r>
      <w:r>
        <w:rPr>
          <w:rFonts w:ascii="Times New Roman" w:hAnsi="Times New Roman" w:cs="Times New Roman"/>
          <w:sz w:val="24"/>
          <w:szCs w:val="24"/>
        </w:rPr>
        <w:t>Думы сельского поселения в комиссию Думы сельского поселения по бюджету и Контрольный орган.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течение 20 дней с момента получения Контрольным органом проекта решения об исполнении бюджета сельского поселения Контрольный орган проводит экспертизу предст</w:t>
      </w:r>
      <w:r>
        <w:rPr>
          <w:rFonts w:ascii="Times New Roman" w:hAnsi="Times New Roman" w:cs="Times New Roman"/>
          <w:sz w:val="24"/>
          <w:szCs w:val="24"/>
        </w:rPr>
        <w:t>авленного проекта решения.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экспертизы, проведенной Контрольным органом, подготавливается письменное заключение Контрольного органа, которое направляется в Думу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основании заключения Контрольного органа, с учетом </w:t>
      </w:r>
      <w:r>
        <w:rPr>
          <w:rFonts w:ascii="Times New Roman" w:hAnsi="Times New Roman" w:cs="Times New Roman"/>
          <w:sz w:val="24"/>
          <w:szCs w:val="24"/>
        </w:rPr>
        <w:t>результатов внешней проверки годового отчета об исполнении бюджета сельского поселения комиссия Думы сельского поселения по бюджету выносит одно из следующих решений: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решение о внесении проекта решения для рассмотрения на заседании Думы сельского поселе</w:t>
      </w:r>
      <w:r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о необходимости доработки проекта решения,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решение об отклонении проекта решения.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Годовой отчет об исполнении бюджета сельского поселения подлежит опубликованию в средствах массовой информации.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39. Публичные слушания по годов</w:t>
      </w:r>
      <w:r>
        <w:rPr>
          <w:rFonts w:ascii="Times New Roman" w:hAnsi="Times New Roman" w:cs="Times New Roman"/>
          <w:sz w:val="24"/>
          <w:szCs w:val="24"/>
        </w:rPr>
        <w:t>ому отчету об исполнении бюджета сельского поселения и проекта решения об исполнении бюджета сельского поселения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Публичные слушания по годовому отчету об исполнении бюджета сельского поселения и проекта решения об исполнении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сроки и порядке, установленном решением Думы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Публичные слушания проводятся до момента рассмотрения на заседании Думой сельского поселения годового отчета об исполнении бюджета сельского поселения и проекта решения об и</w:t>
      </w:r>
      <w:r>
        <w:rPr>
          <w:rFonts w:ascii="Times New Roman" w:hAnsi="Times New Roman" w:cs="Times New Roman"/>
          <w:sz w:val="24"/>
          <w:szCs w:val="24"/>
        </w:rPr>
        <w:t>сполнении бюджета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Результаты публичного слушания обязательны к рассмотрению Думой сельского поселения.</w:t>
      </w: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40. Рассмотрение отчета об исполнении бюджета сельского поселения</w:t>
      </w:r>
    </w:p>
    <w:p w:rsidR="0030144D" w:rsidRDefault="003014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Рассмотрение отчета об исполнении бюджета сельского </w:t>
      </w:r>
      <w:r>
        <w:rPr>
          <w:rFonts w:ascii="Times New Roman" w:hAnsi="Times New Roman" w:cs="Times New Roman"/>
          <w:sz w:val="24"/>
          <w:szCs w:val="24"/>
        </w:rPr>
        <w:t>поселения за отчетный финансовый год осуществляется Думой сельского поселения путем рассмотрения проекта решения об исполнении бюджета сельского поселения за отчетный год.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Принятие решения об исполнении бюджета сельского поселения осуществляется в одном</w:t>
      </w:r>
      <w:r>
        <w:rPr>
          <w:rFonts w:ascii="Times New Roman" w:hAnsi="Times New Roman" w:cs="Times New Roman"/>
          <w:sz w:val="24"/>
          <w:szCs w:val="24"/>
        </w:rPr>
        <w:t xml:space="preserve"> чтении.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рассмотрении годового отчета об исполнении бюджета сельского поселения депутаты Думы сельского поселения заслушивают на заседании доклад Главы сельского поселения (его представителя), доклад председателя комиссии Думы сельского поселения по</w:t>
      </w:r>
      <w:r>
        <w:rPr>
          <w:rFonts w:ascii="Times New Roman" w:hAnsi="Times New Roman" w:cs="Times New Roman"/>
          <w:sz w:val="24"/>
          <w:szCs w:val="24"/>
        </w:rPr>
        <w:t xml:space="preserve"> бюджету.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результатам рассмотрения годового отчета об исполнении бюджета сельского поселения и проекта решения об исполнении бюджета сельского поселения за отчетный финансовый год Дума сельского поселения принимает одно из следующих решений: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при</w:t>
      </w:r>
      <w:r>
        <w:rPr>
          <w:rFonts w:ascii="Times New Roman" w:hAnsi="Times New Roman" w:cs="Times New Roman"/>
          <w:sz w:val="24"/>
          <w:szCs w:val="24"/>
        </w:rPr>
        <w:t>нятии решения об исполнении бюджета сельского поселения за отчетный финансовый год;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отклонении проекта решения об исполнении бюджета сельского поселения и направлении его на доработку Главе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отклонения Думой сельского </w:t>
      </w:r>
      <w:r>
        <w:rPr>
          <w:rFonts w:ascii="Times New Roman" w:hAnsi="Times New Roman" w:cs="Times New Roman"/>
          <w:sz w:val="24"/>
          <w:szCs w:val="24"/>
        </w:rPr>
        <w:t>поселения проекта решения об исполнении бюджета сельского поселения он возвращается Главе сельского поселения для устранения выявленных фактов недостоверного или неполного отражения данных и повторного представления в Думу сельского поселения в срок, не пр</w:t>
      </w:r>
      <w:r>
        <w:rPr>
          <w:rFonts w:ascii="Times New Roman" w:hAnsi="Times New Roman" w:cs="Times New Roman"/>
          <w:sz w:val="24"/>
          <w:szCs w:val="24"/>
        </w:rPr>
        <w:t>евышающий 30 дней с даты отклонения Думой сельского поселения проекта решения об исполнении бюджета сельского поселения.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Годовой отчет об исполнении бюджета сельского поселения и решение об исполнении бюджета сельского поселения подлежат официальному оп</w:t>
      </w:r>
      <w:r>
        <w:rPr>
          <w:rFonts w:ascii="Times New Roman" w:hAnsi="Times New Roman" w:cs="Times New Roman"/>
          <w:sz w:val="24"/>
          <w:szCs w:val="24"/>
        </w:rPr>
        <w:t>убликованию.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Рассмотрение проекта решения об исполнении бюджета сельского поселения за отчетный финансовый год Думой сельского поселения должно быть завершено не позднее первого июня текущего года.</w:t>
      </w:r>
    </w:p>
    <w:p w:rsidR="0030144D" w:rsidRDefault="003014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D" w:rsidRDefault="008C18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7. МУНИЦИПАЛЬНЫЙ ФИНАНСОВЫЙ КОНТРОЛЬ. ОТВЕТСТВЕН</w:t>
      </w:r>
      <w:r>
        <w:rPr>
          <w:rFonts w:ascii="Times New Roman" w:hAnsi="Times New Roman" w:cs="Times New Roman"/>
          <w:b/>
          <w:sz w:val="24"/>
          <w:szCs w:val="24"/>
        </w:rPr>
        <w:t>НОСТЬ ЗА НАРУШЕНИЕ БЮДЖЕТНОГО ЗАКОНОДАТЕЛЬСТВА, МУНИЦИПАЛЬНЫХ ПРАВОВЫХ АКТОВ ПО ВОПРОСАМ РЕГУЛИРОВАНИЯ БЮДЖЕТНЫХ ПРАВООТНОШЕНИЙ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41. Общий порядок осуществления участниками бюджетного процесса в сельском поселении муниципального финансового контроля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Участники бюджетного процесса в сельском поселении осуществляют муниципальный финансовый контроль в соответствии с основами муниципального финансового контроля, определенными действующим законодательством, настоящим Положением, иными муниципальными пр</w:t>
      </w:r>
      <w:r>
        <w:rPr>
          <w:rFonts w:ascii="Times New Roman" w:hAnsi="Times New Roman" w:cs="Times New Roman"/>
          <w:sz w:val="24"/>
          <w:szCs w:val="24"/>
        </w:rPr>
        <w:t>авовыми актами.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вправе создавать органы внутреннего муниципального финансового контроля.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и порядок деятельности органов внутреннего муниципального финансового контроля администрации устанавливаются постановлениями администрации.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42. Виды муниципального финансового контроля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финансовый контроль подразделяется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внешний и внутренний,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предварительный и последующий.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в сфере бюджетных правоотношений является контрольной деятельностью Контрольного органа.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Внутренни</w:t>
      </w:r>
      <w:r>
        <w:rPr>
          <w:rFonts w:ascii="Times New Roman" w:hAnsi="Times New Roman" w:cs="Times New Roman"/>
          <w:sz w:val="24"/>
          <w:szCs w:val="24"/>
        </w:rPr>
        <w:t>й муниципальный финансовый контроль в сфере бюджетных правоотношений является контрольной деятельностью финансового управления.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Предварительный контроль осуществляется в целях предупреждения и пресечения бюджетных нарушений в процессе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Последующий контроль осуществляется по результатам бюджета сельского поселения в целях установления законности их исполнения, достоверности учета и отчетности.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43. Объекты муниципального финансового контроля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Объекты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 и методы его осуществления установлены Бюджетным </w:t>
      </w:r>
      <w:hyperlink r:id="rId31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тья 44. Методы осуществления муниципального финансового контроля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проверкой понимается совершение контрольных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</w:t>
      </w:r>
      <w:r>
        <w:rPr>
          <w:rFonts w:ascii="Times New Roman" w:hAnsi="Times New Roman" w:cs="Times New Roman"/>
          <w:sz w:val="24"/>
          <w:szCs w:val="24"/>
        </w:rPr>
        <w:t>рности и правильности их отражения в бюджетной (бухгалтерской) отчетности.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проверки, ревизии оформляются актом.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Проверки подразделяются на камеральные и выездные, в том числе встречные проверки.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камеральными проверками понимаются </w:t>
      </w:r>
      <w:r>
        <w:rPr>
          <w:rFonts w:ascii="Times New Roman" w:hAnsi="Times New Roman" w:cs="Times New Roman"/>
          <w:sz w:val="24"/>
          <w:szCs w:val="24"/>
        </w:rPr>
        <w:t>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выездными проверками понимаются проверки, проводимые по месту нахожд</w:t>
      </w:r>
      <w:r>
        <w:rPr>
          <w:rFonts w:ascii="Times New Roman" w:hAnsi="Times New Roman" w:cs="Times New Roman"/>
          <w:sz w:val="24"/>
          <w:szCs w:val="24"/>
        </w:rPr>
        <w:t>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встречными проверками понимаются проверки, проводимые в рамках выездных и (</w:t>
      </w:r>
      <w:r>
        <w:rPr>
          <w:rFonts w:ascii="Times New Roman" w:hAnsi="Times New Roman" w:cs="Times New Roman"/>
          <w:sz w:val="24"/>
          <w:szCs w:val="24"/>
        </w:rPr>
        <w:t>или) камеральных проверок в целях установления и (или) подтверждения фактов, связанных с деятельностью объекта контроля.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 обследованием понимаются анализ и 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обследования офо</w:t>
      </w:r>
      <w:r>
        <w:rPr>
          <w:rFonts w:ascii="Times New Roman" w:hAnsi="Times New Roman" w:cs="Times New Roman"/>
          <w:sz w:val="24"/>
          <w:szCs w:val="24"/>
        </w:rPr>
        <w:t>рмляются заключением.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</w:t>
      </w:r>
      <w:r>
        <w:rPr>
          <w:rFonts w:ascii="Times New Roman" w:hAnsi="Times New Roman" w:cs="Times New Roman"/>
          <w:sz w:val="24"/>
          <w:szCs w:val="24"/>
        </w:rPr>
        <w:t>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30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45. Полномочия Контрольного органа по осуществлению внешнего муниципального финансового контроля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Полномочиями </w:t>
      </w:r>
      <w:r>
        <w:rPr>
          <w:rFonts w:ascii="Times New Roman" w:hAnsi="Times New Roman" w:cs="Times New Roman"/>
          <w:sz w:val="24"/>
          <w:szCs w:val="24"/>
        </w:rPr>
        <w:t>Контрольного органа являются: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</w:t>
      </w:r>
      <w:r>
        <w:rPr>
          <w:rFonts w:ascii="Times New Roman" w:hAnsi="Times New Roman" w:cs="Times New Roman"/>
          <w:sz w:val="24"/>
          <w:szCs w:val="24"/>
        </w:rPr>
        <w:t xml:space="preserve">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в других сферах, установленных Федеральным </w:t>
      </w:r>
      <w:hyperlink r:id="rId32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февраля 2011 года № 6-ФЗ «Об общих принципах организации и деятельности контрольно-счетных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 субъектов Российской Федерации и 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униципальных образований».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 осуществлении полномочий по внешнему муниципальному финансовому контролю Контрольным органом: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проводятся проверки, ревизии, анализ, обследования, мониторинг в ходе осуществления ими в установленном порядке контрольных и 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спертно-аналитических мероприятий в соответствии с Федеральным </w:t>
      </w:r>
      <w:hyperlink r:id="rId33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7 февраля 2011 года № 6-ФЗ «Об общих при</w:t>
      </w:r>
      <w:r>
        <w:rPr>
          <w:rFonts w:ascii="Times New Roman" w:hAnsi="Times New Roman" w:cs="Times New Roman"/>
          <w:color w:val="000000"/>
          <w:sz w:val="24"/>
          <w:szCs w:val="24"/>
        </w:rPr>
        <w:t>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направляются объектам контроля акты, представления и (или) предписания;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направляются финансовому органу, уполномоченному в соответстви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 Бюджетным </w:t>
      </w:r>
      <w:hyperlink r:id="rId34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иными актами бюджетного законодательства Российской Федерации 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решения о применении предусмотренных Бюджетным </w:t>
      </w:r>
      <w:hyperlink r:id="rId35">
        <w:r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бюджетных мер принуждения, уведомл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о применении бюджетных</w:t>
      </w:r>
      <w:r>
        <w:rPr>
          <w:rFonts w:ascii="Times New Roman" w:hAnsi="Times New Roman" w:cs="Times New Roman"/>
          <w:sz w:val="24"/>
          <w:szCs w:val="24"/>
        </w:rPr>
        <w:t xml:space="preserve"> мер принуждения;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осуществления полномочий Контрольным органом по</w:t>
      </w:r>
      <w:r>
        <w:rPr>
          <w:rFonts w:ascii="Times New Roman" w:hAnsi="Times New Roman" w:cs="Times New Roman"/>
          <w:sz w:val="24"/>
          <w:szCs w:val="24"/>
        </w:rPr>
        <w:t xml:space="preserve"> внешнему муниципальному финансовому контролю определяется соответственно федеральными законами, законами субъектов Российской Федерации, муниципальными правовыми актами Думы сельского поселения, а также стандартами внешнего муниципального финансового конт</w:t>
      </w:r>
      <w:r>
        <w:rPr>
          <w:rFonts w:ascii="Times New Roman" w:hAnsi="Times New Roman" w:cs="Times New Roman"/>
          <w:sz w:val="24"/>
          <w:szCs w:val="24"/>
        </w:rPr>
        <w:t>роля.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46. Полномочия финансового управления по осуществлению внутреннего муниципального финансового контроля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Полномочиями финансового управления по осуществлению внутреннего муниципального финансового контроля при санкционировании операций явля</w:t>
      </w:r>
      <w:r>
        <w:rPr>
          <w:rFonts w:ascii="Times New Roman" w:hAnsi="Times New Roman" w:cs="Times New Roman"/>
          <w:sz w:val="24"/>
          <w:szCs w:val="24"/>
        </w:rPr>
        <w:t>ются: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содержания проводимой операции коду вида расходов бюджетной классификации Российской Федерации, указанному в </w:t>
      </w:r>
      <w:r>
        <w:rPr>
          <w:rFonts w:ascii="Times New Roman" w:hAnsi="Times New Roman" w:cs="Times New Roman"/>
          <w:sz w:val="24"/>
          <w:szCs w:val="24"/>
        </w:rPr>
        <w:t>платежном документе, представленном в Финансовое управление получателем бюджетных средств;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 соответствием сведений</w:t>
      </w:r>
      <w:r>
        <w:rPr>
          <w:rFonts w:ascii="Times New Roman" w:hAnsi="Times New Roman" w:cs="Times New Roman"/>
          <w:sz w:val="24"/>
          <w:szCs w:val="24"/>
        </w:rPr>
        <w:t xml:space="preserve">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</w:t>
      </w:r>
      <w:r>
        <w:rPr>
          <w:rFonts w:ascii="Times New Roman" w:hAnsi="Times New Roman" w:cs="Times New Roman"/>
          <w:sz w:val="24"/>
          <w:szCs w:val="24"/>
        </w:rPr>
        <w:t>еспечения государственных и муниципальных нужд реестре контрактов, заключенных заказчиками.</w:t>
      </w:r>
      <w:proofErr w:type="gramEnd"/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Полномочиями финансового управления по осуществлению внутреннего муниципального финансового контроля являются: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положений правовых актов, рег</w:t>
      </w:r>
      <w:r>
        <w:rPr>
          <w:rFonts w:ascii="Times New Roman" w:hAnsi="Times New Roman" w:cs="Times New Roman"/>
          <w:sz w:val="24"/>
          <w:szCs w:val="24"/>
        </w:rPr>
        <w:t>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положений правовых актов, обусловливающи</w:t>
      </w:r>
      <w:r>
        <w:rPr>
          <w:rFonts w:ascii="Times New Roman" w:hAnsi="Times New Roman" w:cs="Times New Roman"/>
          <w:sz w:val="24"/>
          <w:szCs w:val="24"/>
        </w:rPr>
        <w:t>х публичные нормативные обязательства и обязательства по иным выплатам физическим лицам из бюджета сельского поселения, а также за соблюдением условий договоров (соглашений) о предоставлении средств из бюджета сельского поселения, муниципальных контрактов;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</w:t>
      </w:r>
      <w:hyperlink r:id="rId36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>, условий договоров (соглашений), заключенных в целях исполнения муниципальных контрактов;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достоверностью отчетов о результатах предоставления и (или)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бюдж</w:t>
      </w:r>
      <w:r>
        <w:rPr>
          <w:rFonts w:ascii="Times New Roman" w:hAnsi="Times New Roman" w:cs="Times New Roman"/>
          <w:sz w:val="24"/>
          <w:szCs w:val="24"/>
        </w:rPr>
        <w:t>ета;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осуществлении полномочий по внутреннему </w:t>
      </w:r>
      <w:r>
        <w:rPr>
          <w:rFonts w:ascii="Times New Roman" w:hAnsi="Times New Roman" w:cs="Times New Roman"/>
          <w:sz w:val="24"/>
          <w:szCs w:val="24"/>
        </w:rPr>
        <w:t>муниципальному финансовому контролю финансовым управлением: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проверки, ревизии и обследования;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направляются органам и должностным лицам, уполномоченным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Бюджетным </w:t>
      </w:r>
      <w:hyperlink r:id="rId37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принимать решения о применении предусмотренных Бюджетным </w:t>
      </w:r>
      <w:hyperlink r:id="rId38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бюджетных мер принуждения, уведомления о применении бюджетных мер принуждения;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осуществления полномочий финансовым управлением по внутреннему муниципальному финансовому контролю определя</w:t>
      </w:r>
      <w:r>
        <w:rPr>
          <w:rFonts w:ascii="Times New Roman" w:hAnsi="Times New Roman" w:cs="Times New Roman"/>
          <w:sz w:val="24"/>
          <w:szCs w:val="24"/>
        </w:rPr>
        <w:t>ется муниципальным правовым актом администрации, а также стандартами осуществления внутреннего муниципального финансового контроля.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полномочий финансовым управлением по внутреннему муниципальному финансовому контролю должен содержать </w:t>
      </w:r>
      <w:r>
        <w:rPr>
          <w:rFonts w:ascii="Times New Roman" w:hAnsi="Times New Roman" w:cs="Times New Roman"/>
          <w:sz w:val="24"/>
          <w:szCs w:val="24"/>
        </w:rPr>
        <w:t xml:space="preserve">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</w:t>
      </w:r>
      <w:r>
        <w:rPr>
          <w:rFonts w:ascii="Times New Roman" w:hAnsi="Times New Roman" w:cs="Times New Roman"/>
          <w:sz w:val="24"/>
          <w:szCs w:val="24"/>
        </w:rPr>
        <w:t>финансового контроля, права и обязанности объектов контроля (их должностных лиц), в том числе по организационно-техническому обеспечению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проверок, ревизий и обследований, осуществляемых должностными лицами Финансового управления.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осуществления вн</w:t>
      </w:r>
      <w:r>
        <w:rPr>
          <w:rFonts w:ascii="Times New Roman" w:hAnsi="Times New Roman" w:cs="Times New Roman"/>
          <w:sz w:val="24"/>
          <w:szCs w:val="24"/>
        </w:rPr>
        <w:t>утреннего муниципального финансового контроля утверждаются правовым актом администрации в соответствии с порядком осуществления полномочий финансовым управлением по внутреннему муниципальному финансовому контролю.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47. Бюджетные нарушения и бюджетны</w:t>
      </w:r>
      <w:r>
        <w:rPr>
          <w:rFonts w:ascii="Times New Roman" w:hAnsi="Times New Roman" w:cs="Times New Roman"/>
          <w:sz w:val="24"/>
          <w:szCs w:val="24"/>
        </w:rPr>
        <w:t>е меры принуждения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совершение бюджетных нарушений к участникам бюджетного процесса применяются бюджетные меры принуждения.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бюджетных мер принуждения, порядок и основания их применения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установлены Бюджетным </w:t>
      </w:r>
      <w:hyperlink r:id="rId39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48. Полномочия финансового управления в области применения бюджетных мер принуждения</w:t>
      </w:r>
    </w:p>
    <w:p w:rsidR="0030144D" w:rsidRDefault="003014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Финансовое управление прини</w:t>
      </w:r>
      <w:r>
        <w:rPr>
          <w:rFonts w:ascii="Times New Roman" w:hAnsi="Times New Roman" w:cs="Times New Roman"/>
          <w:sz w:val="24"/>
          <w:szCs w:val="24"/>
        </w:rPr>
        <w:t>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направляют решения о примен</w:t>
      </w:r>
      <w:r>
        <w:rPr>
          <w:rFonts w:ascii="Times New Roman" w:hAnsi="Times New Roman" w:cs="Times New Roman"/>
          <w:sz w:val="24"/>
          <w:szCs w:val="24"/>
        </w:rPr>
        <w:t>ении бюджетных мер принуждения, решения об их изменении, их отмене финансовому органу муниципального образования, копии соответствующих решений - органам муниципального финансового контроля и объектам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применении бюджетных мер </w:t>
      </w:r>
      <w:r>
        <w:rPr>
          <w:rFonts w:ascii="Times New Roman" w:hAnsi="Times New Roman" w:cs="Times New Roman"/>
          <w:sz w:val="24"/>
          <w:szCs w:val="24"/>
        </w:rPr>
        <w:t>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30144D" w:rsidRDefault="008C18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Финансовое управлен</w:t>
      </w:r>
      <w:r>
        <w:rPr>
          <w:rFonts w:ascii="Times New Roman" w:hAnsi="Times New Roman" w:cs="Times New Roman"/>
          <w:sz w:val="24"/>
          <w:szCs w:val="24"/>
        </w:rPr>
        <w:t xml:space="preserve">ие применяет бюджетные меры принуждения, предусмотренные </w:t>
      </w:r>
      <w:hyperlink r:id="rId40">
        <w:r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управления об их применении.</w:t>
      </w:r>
    </w:p>
    <w:sectPr w:rsidR="0030144D" w:rsidSect="0030144D">
      <w:headerReference w:type="default" r:id="rId41"/>
      <w:footerReference w:type="default" r:id="rId42"/>
      <w:pgSz w:w="11906" w:h="16838"/>
      <w:pgMar w:top="993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8F" w:rsidRDefault="008C188F" w:rsidP="0030144D">
      <w:r>
        <w:separator/>
      </w:r>
    </w:p>
  </w:endnote>
  <w:endnote w:type="continuationSeparator" w:id="0">
    <w:p w:rsidR="008C188F" w:rsidRDefault="008C188F" w:rsidP="0030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618986"/>
      <w:docPartObj>
        <w:docPartGallery w:val="Page Numbers (Bottom of Page)"/>
        <w:docPartUnique/>
      </w:docPartObj>
    </w:sdtPr>
    <w:sdtContent>
      <w:p w:rsidR="0030144D" w:rsidRDefault="0030144D">
        <w:pPr>
          <w:pStyle w:val="Footer"/>
          <w:jc w:val="right"/>
        </w:pPr>
        <w:r>
          <w:fldChar w:fldCharType="begin"/>
        </w:r>
        <w:r w:rsidR="008C188F">
          <w:instrText>PAGE</w:instrText>
        </w:r>
        <w:r>
          <w:fldChar w:fldCharType="separate"/>
        </w:r>
        <w:r w:rsidR="004A4629">
          <w:rPr>
            <w:noProof/>
          </w:rPr>
          <w:t>5</w:t>
        </w:r>
        <w:r>
          <w:fldChar w:fldCharType="end"/>
        </w:r>
      </w:p>
    </w:sdtContent>
  </w:sdt>
  <w:p w:rsidR="0030144D" w:rsidRDefault="00301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8F" w:rsidRDefault="008C188F" w:rsidP="0030144D">
      <w:r>
        <w:separator/>
      </w:r>
    </w:p>
  </w:footnote>
  <w:footnote w:type="continuationSeparator" w:id="0">
    <w:p w:rsidR="008C188F" w:rsidRDefault="008C188F" w:rsidP="00301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4D" w:rsidRDefault="003014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F22"/>
    <w:multiLevelType w:val="multilevel"/>
    <w:tmpl w:val="0248C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AE7029"/>
    <w:multiLevelType w:val="multilevel"/>
    <w:tmpl w:val="6E147746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5E8859FC"/>
    <w:multiLevelType w:val="multilevel"/>
    <w:tmpl w:val="9DDED57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44D"/>
    <w:rsid w:val="0030144D"/>
    <w:rsid w:val="004A4629"/>
    <w:rsid w:val="008C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0144D"/>
    <w:rPr>
      <w:color w:val="000080"/>
      <w:u w:val="single"/>
    </w:rPr>
  </w:style>
  <w:style w:type="character" w:customStyle="1" w:styleId="a3">
    <w:name w:val="Посещённая гиперссылка"/>
    <w:rsid w:val="0030144D"/>
    <w:rPr>
      <w:rFonts w:cs="Times New Roman"/>
      <w:color w:val="800080"/>
      <w:u w:val="single"/>
    </w:rPr>
  </w:style>
  <w:style w:type="character" w:customStyle="1" w:styleId="WW8Num8z0">
    <w:name w:val="WW8Num8z0"/>
    <w:qFormat/>
    <w:rsid w:val="0030144D"/>
    <w:rPr>
      <w:b w:val="0"/>
    </w:rPr>
  </w:style>
  <w:style w:type="character" w:customStyle="1" w:styleId="WW8Num8z1">
    <w:name w:val="WW8Num8z1"/>
    <w:qFormat/>
    <w:rsid w:val="0030144D"/>
  </w:style>
  <w:style w:type="character" w:customStyle="1" w:styleId="WW8Num8z2">
    <w:name w:val="WW8Num8z2"/>
    <w:qFormat/>
    <w:rsid w:val="0030144D"/>
  </w:style>
  <w:style w:type="character" w:customStyle="1" w:styleId="WW8Num8z3">
    <w:name w:val="WW8Num8z3"/>
    <w:qFormat/>
    <w:rsid w:val="0030144D"/>
  </w:style>
  <w:style w:type="character" w:customStyle="1" w:styleId="WW8Num8z4">
    <w:name w:val="WW8Num8z4"/>
    <w:qFormat/>
    <w:rsid w:val="0030144D"/>
  </w:style>
  <w:style w:type="character" w:customStyle="1" w:styleId="WW8Num8z5">
    <w:name w:val="WW8Num8z5"/>
    <w:qFormat/>
    <w:rsid w:val="0030144D"/>
  </w:style>
  <w:style w:type="character" w:customStyle="1" w:styleId="WW8Num8z6">
    <w:name w:val="WW8Num8z6"/>
    <w:qFormat/>
    <w:rsid w:val="0030144D"/>
  </w:style>
  <w:style w:type="character" w:customStyle="1" w:styleId="WW8Num8z7">
    <w:name w:val="WW8Num8z7"/>
    <w:qFormat/>
    <w:rsid w:val="0030144D"/>
  </w:style>
  <w:style w:type="character" w:customStyle="1" w:styleId="WW8Num8z8">
    <w:name w:val="WW8Num8z8"/>
    <w:qFormat/>
    <w:rsid w:val="0030144D"/>
  </w:style>
  <w:style w:type="character" w:customStyle="1" w:styleId="WW8Num35z0">
    <w:name w:val="WW8Num35z0"/>
    <w:qFormat/>
    <w:rsid w:val="0030144D"/>
  </w:style>
  <w:style w:type="character" w:customStyle="1" w:styleId="WW8Num35z1">
    <w:name w:val="WW8Num35z1"/>
    <w:qFormat/>
    <w:rsid w:val="0030144D"/>
  </w:style>
  <w:style w:type="character" w:customStyle="1" w:styleId="WW8Num35z2">
    <w:name w:val="WW8Num35z2"/>
    <w:qFormat/>
    <w:rsid w:val="0030144D"/>
  </w:style>
  <w:style w:type="character" w:customStyle="1" w:styleId="WW8Num35z3">
    <w:name w:val="WW8Num35z3"/>
    <w:qFormat/>
    <w:rsid w:val="0030144D"/>
  </w:style>
  <w:style w:type="character" w:customStyle="1" w:styleId="WW8Num35z4">
    <w:name w:val="WW8Num35z4"/>
    <w:qFormat/>
    <w:rsid w:val="0030144D"/>
  </w:style>
  <w:style w:type="character" w:customStyle="1" w:styleId="WW8Num35z5">
    <w:name w:val="WW8Num35z5"/>
    <w:qFormat/>
    <w:rsid w:val="0030144D"/>
  </w:style>
  <w:style w:type="character" w:customStyle="1" w:styleId="WW8Num35z6">
    <w:name w:val="WW8Num35z6"/>
    <w:qFormat/>
    <w:rsid w:val="0030144D"/>
  </w:style>
  <w:style w:type="character" w:customStyle="1" w:styleId="WW8Num35z7">
    <w:name w:val="WW8Num35z7"/>
    <w:qFormat/>
    <w:rsid w:val="0030144D"/>
  </w:style>
  <w:style w:type="character" w:customStyle="1" w:styleId="WW8Num35z8">
    <w:name w:val="WW8Num35z8"/>
    <w:qFormat/>
    <w:rsid w:val="0030144D"/>
  </w:style>
  <w:style w:type="character" w:customStyle="1" w:styleId="a4">
    <w:name w:val="Верхний колонтитул Знак"/>
    <w:basedOn w:val="a0"/>
    <w:uiPriority w:val="99"/>
    <w:qFormat/>
    <w:rsid w:val="00000650"/>
    <w:rPr>
      <w:rFonts w:cs="Mangal"/>
      <w:szCs w:val="21"/>
    </w:rPr>
  </w:style>
  <w:style w:type="character" w:customStyle="1" w:styleId="a5">
    <w:name w:val="Нижний колонтитул Знак"/>
    <w:basedOn w:val="a0"/>
    <w:uiPriority w:val="99"/>
    <w:qFormat/>
    <w:rsid w:val="00000650"/>
    <w:rPr>
      <w:rFonts w:cs="Mangal"/>
      <w:szCs w:val="21"/>
    </w:rPr>
  </w:style>
  <w:style w:type="paragraph" w:customStyle="1" w:styleId="a6">
    <w:name w:val="Заголовок"/>
    <w:basedOn w:val="a"/>
    <w:next w:val="a7"/>
    <w:qFormat/>
    <w:rsid w:val="003014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30144D"/>
    <w:pPr>
      <w:spacing w:after="140" w:line="276" w:lineRule="auto"/>
    </w:pPr>
  </w:style>
  <w:style w:type="paragraph" w:styleId="a8">
    <w:name w:val="List"/>
    <w:basedOn w:val="a7"/>
    <w:rsid w:val="0030144D"/>
  </w:style>
  <w:style w:type="paragraph" w:customStyle="1" w:styleId="Caption">
    <w:name w:val="Caption"/>
    <w:basedOn w:val="a"/>
    <w:qFormat/>
    <w:rsid w:val="0030144D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30144D"/>
    <w:pPr>
      <w:suppressLineNumbers/>
    </w:pPr>
  </w:style>
  <w:style w:type="paragraph" w:styleId="aa">
    <w:name w:val="caption"/>
    <w:basedOn w:val="a"/>
    <w:qFormat/>
    <w:rsid w:val="0030144D"/>
    <w:pPr>
      <w:suppressLineNumbers/>
      <w:spacing w:before="120" w:after="120"/>
    </w:pPr>
    <w:rPr>
      <w:i/>
      <w:iCs/>
    </w:rPr>
  </w:style>
  <w:style w:type="paragraph" w:customStyle="1" w:styleId="ConsPlusNormal">
    <w:name w:val="ConsPlusNormal"/>
    <w:qFormat/>
    <w:rsid w:val="0030144D"/>
    <w:pPr>
      <w:widowControl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Title">
    <w:name w:val="ConsPlusTitle"/>
    <w:qFormat/>
    <w:rsid w:val="0030144D"/>
    <w:pPr>
      <w:widowControl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b">
    <w:name w:val="List Paragraph"/>
    <w:basedOn w:val="a"/>
    <w:qFormat/>
    <w:rsid w:val="0030144D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30144D"/>
  </w:style>
  <w:style w:type="paragraph" w:customStyle="1" w:styleId="Header">
    <w:name w:val="Header"/>
    <w:basedOn w:val="a"/>
    <w:uiPriority w:val="99"/>
    <w:unhideWhenUsed/>
    <w:rsid w:val="00000650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unhideWhenUsed/>
    <w:rsid w:val="00000650"/>
    <w:pPr>
      <w:tabs>
        <w:tab w:val="center" w:pos="4677"/>
        <w:tab w:val="right" w:pos="9355"/>
      </w:tabs>
    </w:pPr>
    <w:rPr>
      <w:rFonts w:cs="Mangal"/>
      <w:szCs w:val="21"/>
    </w:rPr>
  </w:style>
  <w:style w:type="numbering" w:customStyle="1" w:styleId="WW8Num8">
    <w:name w:val="WW8Num8"/>
    <w:qFormat/>
    <w:rsid w:val="0030144D"/>
  </w:style>
  <w:style w:type="numbering" w:customStyle="1" w:styleId="WW8Num35">
    <w:name w:val="WW8Num35"/>
    <w:qFormat/>
    <w:rsid w:val="003014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F8670B61D6C67AEA97C4745E7A79721C0254E525CD8C8BB002420724A283C36DA14F8E04FF7F58E9F73D4DF92CD75A0A2C32AAAEASFE" TargetMode="External"/><Relationship Id="rId13" Type="http://schemas.openxmlformats.org/officeDocument/2006/relationships/hyperlink" Target="consultantplus://offline/ref=48DAD01D5ED345A9711C8A3248C2938D59575876F8E8E81163E59DEF2BAB6367B9C4C8FF032BE607A941E5EDE94C72F682iBvFG" TargetMode="External"/><Relationship Id="rId18" Type="http://schemas.openxmlformats.org/officeDocument/2006/relationships/hyperlink" Target="consultantplus://offline/ref=48DAD01D5ED345A9711C8A3248C2938D59575876F8E8E81163E59DEF2BAB6367B9C4C8FF032BE607A941E5EDE94C72F682iBvFG" TargetMode="External"/><Relationship Id="rId26" Type="http://schemas.openxmlformats.org/officeDocument/2006/relationships/hyperlink" Target="consultantplus://offline/ref=FE9F187ECA86E0EA6E7CF2D03EF1D0CEF72A0023CCFD83492E27A32F0D351491E11A23E588FCD9E61ACAB04816Y0v0J" TargetMode="External"/><Relationship Id="rId39" Type="http://schemas.openxmlformats.org/officeDocument/2006/relationships/hyperlink" Target="consultantplus://offline/ref=48DAD01D5ED345A9711C943F5EAECD875B5E0172FFE5E1453FB59BB874FB6532EB8496A65369AD0AA959F9EDEAi5v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9F187ECA86E0EA6E7CF2D03EF1D0CEF72A0023CCFD83492E27A32F0D351491F31A7BEC81F8C2ED4985F61D1900554A9420C2A6BA49Y7v8J" TargetMode="External"/><Relationship Id="rId34" Type="http://schemas.openxmlformats.org/officeDocument/2006/relationships/hyperlink" Target="consultantplus://offline/ref=48DAD01D5ED345A9711C943F5EAECD875B5E0172FFE5E1453FB59BB874FB6532EB8496A65369AD0AA959F9EDEAi5v2G" TargetMode="External"/><Relationship Id="rId42" Type="http://schemas.openxmlformats.org/officeDocument/2006/relationships/footer" Target="footer1.xml"/><Relationship Id="rId7" Type="http://schemas.openxmlformats.org/officeDocument/2006/relationships/hyperlink" Target="consultantplus://offline/ref=1E2F8670B61D6C67AEA97C4745E7A79721C025495356D8C8BB002420724A283C36DA14F5E74EF7F58E9F73D4DF92CD75A0A2C32AAAEASFE" TargetMode="External"/><Relationship Id="rId12" Type="http://schemas.openxmlformats.org/officeDocument/2006/relationships/hyperlink" Target="consultantplus://offline/ref=48DAD01D5ED345A9711C8A3248C2938D59575876F8E8E81163E59DEF2BAB6367B9C4C8FF032BE607A941E5EDE94C72F682iBvFG" TargetMode="External"/><Relationship Id="rId17" Type="http://schemas.openxmlformats.org/officeDocument/2006/relationships/hyperlink" Target="consultantplus://offline/ref=48DAD01D5ED345A9711C8A3248C2938D59575876F8E8E81163E59DEF2BAB6367B9C4C8FF032BE607A941E5EDE94C72F682iBvFG" TargetMode="External"/><Relationship Id="rId25" Type="http://schemas.openxmlformats.org/officeDocument/2006/relationships/hyperlink" Target="consultantplus://offline/ref=48DAD01D5ED345A9711C943F5EAECD875B5E0172FFE5E1453FB59BB874FB6532EB8496A65369AD0AA959F9EDEAi5v2G" TargetMode="External"/><Relationship Id="rId33" Type="http://schemas.openxmlformats.org/officeDocument/2006/relationships/hyperlink" Target="consultantplus://offline/ref=48DAD01D5ED345A9711C943F5EAECD875B5D0273FDECE1453FB59BB874FB6532EB8496A65369AD0AA959F9EDEAi5v2G" TargetMode="External"/><Relationship Id="rId38" Type="http://schemas.openxmlformats.org/officeDocument/2006/relationships/hyperlink" Target="consultantplus://offline/ref=48DAD01D5ED345A9711C943F5EAECD875B5E0172FFE5E1453FB59BB874FB6532EB8496A65369AD0AA959F9EDEAi5v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DAD01D5ED345A9711C8A3248C2938D59575876F8E8E81163E59DEF2BAB6367B9C4C8FF032BE607A941E5EDE94C72F682iBvFG" TargetMode="External"/><Relationship Id="rId20" Type="http://schemas.openxmlformats.org/officeDocument/2006/relationships/hyperlink" Target="consultantplus://offline/ref=48DAD01D5ED345A9711C8A3248C2938D59575876F8E8E81163E59DEF2BAB6367B9C4C8FF032BE607A941E5EDE94C72F682iBvFG" TargetMode="External"/><Relationship Id="rId29" Type="http://schemas.openxmlformats.org/officeDocument/2006/relationships/hyperlink" Target="consultantplus://offline/ref=FE9F187ECA86E0EA6E7CF2D03EF1D0CEF72A0023CCFD83492E27A32F0D351491E11A23E588FCD9E61ACAB04816Y0v0J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DAD01D5ED345A9711C8A3248C2938D59575876F8E8E81163E59DEF2BAB6367B9C4C8FF032BE607A941E5EDE94C72F682iBvFG" TargetMode="External"/><Relationship Id="rId24" Type="http://schemas.openxmlformats.org/officeDocument/2006/relationships/hyperlink" Target="consultantplus://offline/ref=48DAD01D5ED345A9711C943F5EAECD875B5E0172FFE5E1453FB59BB874FB6532EB8496A65369AD0AA959F9EDEAi5v2G" TargetMode="External"/><Relationship Id="rId32" Type="http://schemas.openxmlformats.org/officeDocument/2006/relationships/hyperlink" Target="consultantplus://offline/ref=48DAD01D5ED345A9711C943F5EAECD875B5D0273FDECE1453FB59BB874FB6532EB8496A65369AD0AA959F9EDEAi5v2G" TargetMode="External"/><Relationship Id="rId37" Type="http://schemas.openxmlformats.org/officeDocument/2006/relationships/hyperlink" Target="consultantplus://offline/ref=48DAD01D5ED345A9711C943F5EAECD875B5E0172FFE5E1453FB59BB874FB6532EB8496A65369AD0AA959F9EDEAi5v2G" TargetMode="External"/><Relationship Id="rId40" Type="http://schemas.openxmlformats.org/officeDocument/2006/relationships/hyperlink" Target="consultantplus://offline/ref=48DAD01D5ED345A9711C943F5EAECD875B5E0172FFE5E1453FB59BB874FB6532F984CEA85569B701FC16BFB8E55376E880BE4D69203BiBv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DAD01D5ED345A9711C8A3248C2938D59575876F8E8E81163E59DEF2BAB6367B9C4C8FF032BE607A941E5EDE94C72F682iBvFG" TargetMode="External"/><Relationship Id="rId23" Type="http://schemas.openxmlformats.org/officeDocument/2006/relationships/hyperlink" Target="consultantplus://offline/ref=48DAD01D5ED345A9711C943F5EAECD875B5E0172FFE5E1453FB59BB874FB6532EB8496A65369AD0AA959F9EDEAi5v2G" TargetMode="External"/><Relationship Id="rId28" Type="http://schemas.openxmlformats.org/officeDocument/2006/relationships/hyperlink" Target="consultantplus://offline/ref=FE9F187ECA86E0EA6E7CF2D03EF1D0CEF72A0023CCFD83492E27A32F0D351491F31A7BEC8EF8C1ED4985F61D1900554A9420C2A6BA49Y7v8J" TargetMode="External"/><Relationship Id="rId36" Type="http://schemas.openxmlformats.org/officeDocument/2006/relationships/hyperlink" Target="consultantplus://offline/ref=48DAD01D5ED345A9711C943F5EAECD875B5E0172FFE5E1453FB59BB874FB6532EB8496A65369AD0AA959F9EDEAi5v2G" TargetMode="External"/><Relationship Id="rId10" Type="http://schemas.openxmlformats.org/officeDocument/2006/relationships/hyperlink" Target="consultantplus://offline/ref=48DAD01D5ED345A9711C943F5EAECD875B5E0172FFE5E1453FB59BB874FB6532EB8496A65369AD0AA959F9EDEAi5v2G" TargetMode="External"/><Relationship Id="rId19" Type="http://schemas.openxmlformats.org/officeDocument/2006/relationships/hyperlink" Target="consultantplus://offline/ref=48DAD01D5ED345A9711C8A3248C2938D59575876F8E8E81163E59DEF2BAB6367B9C4C8FF032BE607A941E5EDE94C72F682iBvFG" TargetMode="External"/><Relationship Id="rId31" Type="http://schemas.openxmlformats.org/officeDocument/2006/relationships/hyperlink" Target="consultantplus://offline/ref=48DAD01D5ED345A9711C943F5EAECD875B5E0172FFE5E1453FB59BB874FB6532EB8496A65369AD0AA959F9EDEAi5v2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AD01D5ED345A9711C943F5EAECD875A54017EF1BBB6476EE095BD7CAB3F22EFCDC2AD4C6FB214AA47F9iEvDG" TargetMode="External"/><Relationship Id="rId14" Type="http://schemas.openxmlformats.org/officeDocument/2006/relationships/hyperlink" Target="consultantplus://offline/ref=48DAD01D5ED345A9711C8A3248C2938D59575876F8E8E81163E59DEF2BAB6367B9C4C8FF032BE607A941E5EDE94C72F682iBvFG" TargetMode="External"/><Relationship Id="rId22" Type="http://schemas.openxmlformats.org/officeDocument/2006/relationships/hyperlink" Target="consultantplus://offline/ref=48DAD01D5ED345A9711C943F5EAECD875B5E0172FFE5E1453FB59BB874FB6532EB8496A65369AD0AA959F9EDEAi5v2G" TargetMode="External"/><Relationship Id="rId27" Type="http://schemas.openxmlformats.org/officeDocument/2006/relationships/hyperlink" Target="consultantplus://offline/ref=48DAD01D5ED345A9711C943F5EAECD875B5E0172FFE5E1453FB59BB874FB6532EB8496A65369AD0AA959F9EDEAi5v2G" TargetMode="External"/><Relationship Id="rId30" Type="http://schemas.openxmlformats.org/officeDocument/2006/relationships/hyperlink" Target="consultantplus://offline/ref=FE9F187ECA86E0EA6E7CF2D03EF1D0CEF72A0023CCFD83492E27A32F0D351491E11A23E588FCD9E61ACAB04816Y0v0J" TargetMode="External"/><Relationship Id="rId35" Type="http://schemas.openxmlformats.org/officeDocument/2006/relationships/hyperlink" Target="consultantplus://offline/ref=48DAD01D5ED345A9711C943F5EAECD875B5E0172FFE5E1453FB59BB874FB6532EB8496A65369AD0AA959F9EDEAi5v2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39</Pages>
  <Words>19297</Words>
  <Characters>109999</Characters>
  <Application>Microsoft Office Word</Application>
  <DocSecurity>0</DocSecurity>
  <Lines>916</Lines>
  <Paragraphs>258</Paragraphs>
  <ScaleCrop>false</ScaleCrop>
  <Company/>
  <LinksUpToDate>false</LinksUpToDate>
  <CharactersWithSpaces>129038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duma2</cp:lastModifiedBy>
  <cp:revision>13</cp:revision>
  <dcterms:created xsi:type="dcterms:W3CDTF">2021-10-26T11:43:00Z</dcterms:created>
  <dcterms:modified xsi:type="dcterms:W3CDTF">2021-12-22T11:46:00Z</dcterms:modified>
  <dc:language>ru-RU</dc:language>
</cp:coreProperties>
</file>